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E0" w:rsidRDefault="004A557B" w:rsidP="00F029E0">
      <w:pPr>
        <w:pStyle w:val="a3"/>
        <w:suppressAutoHyphens w:val="0"/>
        <w:jc w:val="center"/>
        <w:rPr>
          <w:i w:val="0"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4B0CD5" wp14:editId="123812AF">
            <wp:simplePos x="0" y="0"/>
            <wp:positionH relativeFrom="column">
              <wp:posOffset>2886075</wp:posOffset>
            </wp:positionH>
            <wp:positionV relativeFrom="paragraph">
              <wp:posOffset>-288290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9E0" w:rsidRPr="00B7693C" w:rsidRDefault="00F029E0" w:rsidP="00F029E0">
      <w:pPr>
        <w:pStyle w:val="a3"/>
        <w:suppressAutoHyphens w:val="0"/>
        <w:jc w:val="center"/>
        <w:rPr>
          <w:i w:val="0"/>
          <w:noProof/>
          <w:szCs w:val="28"/>
        </w:rPr>
      </w:pPr>
      <w:bookmarkStart w:id="0" w:name="_GoBack"/>
      <w:bookmarkEnd w:id="0"/>
      <w:r w:rsidRPr="00B7693C">
        <w:rPr>
          <w:i w:val="0"/>
          <w:noProof/>
          <w:szCs w:val="28"/>
        </w:rPr>
        <w:t>АДМИНИСТРАЦИЯ</w:t>
      </w:r>
    </w:p>
    <w:p w:rsidR="00F029E0" w:rsidRPr="00B7693C" w:rsidRDefault="00F029E0" w:rsidP="00F029E0">
      <w:pPr>
        <w:jc w:val="center"/>
        <w:rPr>
          <w:b/>
          <w:szCs w:val="28"/>
        </w:rPr>
      </w:pPr>
      <w:r w:rsidRPr="00B7693C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КРАСНЫЙ ЯР</w:t>
      </w:r>
    </w:p>
    <w:p w:rsidR="00F029E0" w:rsidRPr="00B7693C" w:rsidRDefault="00F029E0" w:rsidP="00F029E0">
      <w:pPr>
        <w:jc w:val="center"/>
        <w:rPr>
          <w:b/>
          <w:szCs w:val="28"/>
        </w:rPr>
      </w:pPr>
      <w:r w:rsidRPr="00B7693C">
        <w:rPr>
          <w:b/>
          <w:szCs w:val="28"/>
        </w:rPr>
        <w:t xml:space="preserve">МУНИЦИПАЛЬНОГО РАЙОНА </w:t>
      </w:r>
      <w:proofErr w:type="gramStart"/>
      <w:r w:rsidRPr="00B7693C">
        <w:rPr>
          <w:b/>
          <w:szCs w:val="28"/>
        </w:rPr>
        <w:t>КРАСНОЯРСКИЙ</w:t>
      </w:r>
      <w:proofErr w:type="gramEnd"/>
    </w:p>
    <w:p w:rsidR="00F029E0" w:rsidRPr="00B7693C" w:rsidRDefault="00F029E0" w:rsidP="00F029E0">
      <w:pPr>
        <w:jc w:val="center"/>
        <w:rPr>
          <w:b/>
          <w:szCs w:val="28"/>
        </w:rPr>
      </w:pPr>
      <w:r w:rsidRPr="00B7693C">
        <w:rPr>
          <w:b/>
          <w:szCs w:val="28"/>
        </w:rPr>
        <w:t>САМАРСКОЙ ОБЛАСТИ</w:t>
      </w:r>
    </w:p>
    <w:p w:rsidR="00F029E0" w:rsidRPr="00732400" w:rsidRDefault="00F029E0" w:rsidP="00F029E0">
      <w:pPr>
        <w:jc w:val="center"/>
        <w:rPr>
          <w:b/>
          <w:sz w:val="16"/>
          <w:szCs w:val="16"/>
        </w:rPr>
      </w:pPr>
    </w:p>
    <w:p w:rsidR="00F029E0" w:rsidRDefault="007A1A2F" w:rsidP="007A1A2F">
      <w:pPr>
        <w:suppressAutoHyphens/>
        <w:spacing w:line="100" w:lineRule="atLeast"/>
        <w:ind w:left="-567" w:right="-2"/>
        <w:jc w:val="center"/>
        <w:rPr>
          <w:b/>
          <w:kern w:val="1"/>
          <w:sz w:val="32"/>
          <w:lang w:eastAsia="ar-SA"/>
        </w:rPr>
      </w:pPr>
      <w:r>
        <w:rPr>
          <w:b/>
          <w:kern w:val="1"/>
          <w:sz w:val="32"/>
          <w:lang w:eastAsia="ar-SA"/>
        </w:rPr>
        <w:t>ПОСТАНОВЛЕНИЕ</w:t>
      </w:r>
    </w:p>
    <w:p w:rsidR="0059223D" w:rsidRPr="00EE2A60" w:rsidRDefault="0059223D" w:rsidP="007A1A2F">
      <w:pPr>
        <w:suppressAutoHyphens/>
        <w:spacing w:line="100" w:lineRule="atLeast"/>
        <w:ind w:left="-567" w:right="-2"/>
        <w:jc w:val="center"/>
        <w:rPr>
          <w:b/>
          <w:kern w:val="1"/>
          <w:sz w:val="32"/>
          <w:lang w:eastAsia="ar-SA"/>
        </w:rPr>
      </w:pPr>
    </w:p>
    <w:p w:rsidR="00F029E0" w:rsidRPr="00EE2A60" w:rsidRDefault="00F029E0" w:rsidP="00F029E0">
      <w:pPr>
        <w:suppressAutoHyphens/>
        <w:spacing w:line="100" w:lineRule="atLeast"/>
        <w:ind w:left="-567" w:right="-2"/>
        <w:jc w:val="center"/>
        <w:rPr>
          <w:b/>
          <w:kern w:val="1"/>
          <w:sz w:val="24"/>
          <w:szCs w:val="24"/>
          <w:u w:val="single"/>
          <w:lang w:eastAsia="ar-SA"/>
        </w:rPr>
      </w:pPr>
      <w:r w:rsidRPr="00EE2A60">
        <w:rPr>
          <w:kern w:val="1"/>
          <w:szCs w:val="28"/>
          <w:lang w:eastAsia="ar-SA"/>
        </w:rPr>
        <w:t xml:space="preserve">от </w:t>
      </w:r>
      <w:r w:rsidRPr="00EE2A60">
        <w:rPr>
          <w:i/>
          <w:kern w:val="1"/>
          <w:szCs w:val="28"/>
          <w:lang w:eastAsia="ar-SA"/>
        </w:rPr>
        <w:t xml:space="preserve"> </w:t>
      </w:r>
      <w:r w:rsidR="00D7441A">
        <w:rPr>
          <w:kern w:val="1"/>
          <w:szCs w:val="28"/>
          <w:lang w:eastAsia="ar-SA"/>
        </w:rPr>
        <w:t xml:space="preserve"> </w:t>
      </w:r>
      <w:r w:rsidR="0054476C">
        <w:rPr>
          <w:kern w:val="1"/>
          <w:szCs w:val="28"/>
          <w:lang w:eastAsia="ar-SA"/>
        </w:rPr>
        <w:t xml:space="preserve">«24» февраля </w:t>
      </w:r>
      <w:r w:rsidR="00D7441A">
        <w:rPr>
          <w:kern w:val="1"/>
          <w:szCs w:val="28"/>
          <w:lang w:eastAsia="ar-SA"/>
        </w:rPr>
        <w:t>2021</w:t>
      </w:r>
      <w:r w:rsidRPr="00EE2A60">
        <w:rPr>
          <w:kern w:val="1"/>
          <w:szCs w:val="28"/>
          <w:lang w:eastAsia="ar-SA"/>
        </w:rPr>
        <w:t xml:space="preserve"> года </w:t>
      </w:r>
      <w:r w:rsidR="0054476C">
        <w:rPr>
          <w:kern w:val="1"/>
          <w:szCs w:val="28"/>
          <w:lang w:eastAsia="ar-SA"/>
        </w:rPr>
        <w:t xml:space="preserve">  </w:t>
      </w:r>
      <w:r w:rsidRPr="00EE2A60">
        <w:rPr>
          <w:kern w:val="1"/>
          <w:szCs w:val="28"/>
          <w:lang w:eastAsia="ar-SA"/>
        </w:rPr>
        <w:t xml:space="preserve">№  </w:t>
      </w:r>
      <w:r w:rsidR="00D7441A">
        <w:rPr>
          <w:kern w:val="1"/>
          <w:szCs w:val="28"/>
          <w:lang w:eastAsia="ar-SA"/>
        </w:rPr>
        <w:t>92</w:t>
      </w:r>
    </w:p>
    <w:p w:rsidR="0059223D" w:rsidRPr="00EE2A60" w:rsidRDefault="0059223D" w:rsidP="00732400">
      <w:pPr>
        <w:suppressAutoHyphens/>
        <w:spacing w:line="100" w:lineRule="atLeast"/>
        <w:ind w:right="-2"/>
        <w:rPr>
          <w:b/>
          <w:kern w:val="1"/>
          <w:sz w:val="24"/>
          <w:szCs w:val="24"/>
          <w:u w:val="single"/>
          <w:lang w:eastAsia="ar-SA"/>
        </w:rPr>
      </w:pPr>
    </w:p>
    <w:p w:rsidR="00F029E0" w:rsidRPr="00F029E0" w:rsidRDefault="00F029E0" w:rsidP="00F029E0">
      <w:pPr>
        <w:suppressAutoHyphens/>
        <w:spacing w:before="28" w:line="100" w:lineRule="atLeast"/>
        <w:jc w:val="center"/>
        <w:rPr>
          <w:b/>
          <w:iCs/>
          <w:color w:val="000000"/>
          <w:kern w:val="1"/>
          <w:szCs w:val="28"/>
          <w:lang w:eastAsia="ar-SA"/>
        </w:rPr>
      </w:pPr>
      <w:r>
        <w:rPr>
          <w:b/>
          <w:iCs/>
          <w:color w:val="000000"/>
          <w:kern w:val="1"/>
          <w:szCs w:val="28"/>
          <w:lang w:eastAsia="ar-SA"/>
        </w:rPr>
        <w:t>Об утверждении муниципальной программы</w:t>
      </w:r>
    </w:p>
    <w:p w:rsidR="00F029E0" w:rsidRPr="00EE2A60" w:rsidRDefault="00F029E0" w:rsidP="00C90720">
      <w:pPr>
        <w:suppressAutoHyphens/>
        <w:spacing w:before="28" w:line="100" w:lineRule="atLeast"/>
        <w:jc w:val="center"/>
        <w:rPr>
          <w:b/>
          <w:iCs/>
          <w:color w:val="000000"/>
          <w:kern w:val="1"/>
          <w:szCs w:val="28"/>
          <w:lang w:eastAsia="ar-SA"/>
        </w:rPr>
      </w:pPr>
      <w:r>
        <w:rPr>
          <w:b/>
          <w:iCs/>
          <w:color w:val="000000"/>
          <w:kern w:val="1"/>
          <w:szCs w:val="28"/>
          <w:lang w:eastAsia="ar-SA"/>
        </w:rPr>
        <w:t>«Э</w:t>
      </w:r>
      <w:r w:rsidRPr="00F029E0">
        <w:rPr>
          <w:b/>
          <w:iCs/>
          <w:color w:val="000000"/>
          <w:kern w:val="1"/>
          <w:szCs w:val="28"/>
          <w:lang w:eastAsia="ar-SA"/>
        </w:rPr>
        <w:t xml:space="preserve">нергосбережение и повышение энергетической эффективности на </w:t>
      </w:r>
      <w:r>
        <w:rPr>
          <w:b/>
          <w:iCs/>
          <w:color w:val="000000"/>
          <w:kern w:val="1"/>
          <w:szCs w:val="28"/>
          <w:lang w:eastAsia="ar-SA"/>
        </w:rPr>
        <w:t>территории сельского поселения К</w:t>
      </w:r>
      <w:r w:rsidRPr="00F029E0">
        <w:rPr>
          <w:b/>
          <w:iCs/>
          <w:color w:val="000000"/>
          <w:kern w:val="1"/>
          <w:szCs w:val="28"/>
          <w:lang w:eastAsia="ar-SA"/>
        </w:rPr>
        <w:t>рас</w:t>
      </w:r>
      <w:r w:rsidR="001B59B2">
        <w:rPr>
          <w:b/>
          <w:iCs/>
          <w:color w:val="000000"/>
          <w:kern w:val="1"/>
          <w:szCs w:val="28"/>
          <w:lang w:eastAsia="ar-SA"/>
        </w:rPr>
        <w:t>ный Я</w:t>
      </w:r>
      <w:r w:rsidR="00C90720">
        <w:rPr>
          <w:b/>
          <w:iCs/>
          <w:color w:val="000000"/>
          <w:kern w:val="1"/>
          <w:szCs w:val="28"/>
          <w:lang w:eastAsia="ar-SA"/>
        </w:rPr>
        <w:t xml:space="preserve">р </w:t>
      </w:r>
      <w:r>
        <w:rPr>
          <w:b/>
          <w:iCs/>
          <w:color w:val="000000"/>
          <w:kern w:val="1"/>
          <w:szCs w:val="28"/>
          <w:lang w:eastAsia="ar-SA"/>
        </w:rPr>
        <w:t>муниципального района К</w:t>
      </w:r>
      <w:r w:rsidR="00C90720">
        <w:rPr>
          <w:b/>
          <w:iCs/>
          <w:color w:val="000000"/>
          <w:kern w:val="1"/>
          <w:szCs w:val="28"/>
          <w:lang w:eastAsia="ar-SA"/>
        </w:rPr>
        <w:t>расноярский</w:t>
      </w:r>
      <w:r w:rsidR="00494E7E">
        <w:rPr>
          <w:b/>
          <w:iCs/>
          <w:color w:val="000000"/>
          <w:kern w:val="1"/>
          <w:szCs w:val="28"/>
          <w:lang w:eastAsia="ar-SA"/>
        </w:rPr>
        <w:t xml:space="preserve"> </w:t>
      </w:r>
      <w:r>
        <w:rPr>
          <w:b/>
          <w:iCs/>
          <w:color w:val="000000"/>
          <w:kern w:val="1"/>
          <w:szCs w:val="28"/>
          <w:lang w:eastAsia="ar-SA"/>
        </w:rPr>
        <w:t>С</w:t>
      </w:r>
      <w:r w:rsidRPr="00F029E0">
        <w:rPr>
          <w:b/>
          <w:iCs/>
          <w:color w:val="000000"/>
          <w:kern w:val="1"/>
          <w:szCs w:val="28"/>
          <w:lang w:eastAsia="ar-SA"/>
        </w:rPr>
        <w:t>амарско</w:t>
      </w:r>
      <w:r w:rsidR="001B59B2">
        <w:rPr>
          <w:b/>
          <w:iCs/>
          <w:color w:val="000000"/>
          <w:kern w:val="1"/>
          <w:szCs w:val="28"/>
          <w:lang w:eastAsia="ar-SA"/>
        </w:rPr>
        <w:t>й области на период 2021-2023 г</w:t>
      </w:r>
      <w:r w:rsidRPr="00F029E0">
        <w:rPr>
          <w:b/>
          <w:iCs/>
          <w:color w:val="000000"/>
          <w:kern w:val="1"/>
          <w:szCs w:val="28"/>
          <w:lang w:eastAsia="ar-SA"/>
        </w:rPr>
        <w:t>.»</w:t>
      </w:r>
    </w:p>
    <w:p w:rsidR="00F029E0" w:rsidRPr="00EE2A60" w:rsidRDefault="00F029E0" w:rsidP="00F029E0">
      <w:pPr>
        <w:suppressAutoHyphens/>
        <w:spacing w:before="28" w:line="100" w:lineRule="atLeast"/>
        <w:jc w:val="center"/>
        <w:rPr>
          <w:b/>
          <w:iCs/>
          <w:color w:val="000000"/>
          <w:kern w:val="1"/>
          <w:szCs w:val="28"/>
          <w:lang w:eastAsia="ar-SA"/>
        </w:rPr>
      </w:pPr>
    </w:p>
    <w:p w:rsidR="00F029E0" w:rsidRPr="00EE2A60" w:rsidRDefault="00F029E0" w:rsidP="0054476C">
      <w:pPr>
        <w:suppressAutoHyphens/>
        <w:spacing w:line="240" w:lineRule="atLeast"/>
        <w:ind w:firstLine="284"/>
        <w:jc w:val="both"/>
        <w:rPr>
          <w:color w:val="000000"/>
          <w:kern w:val="1"/>
          <w:szCs w:val="28"/>
          <w:lang w:eastAsia="ar-SA"/>
        </w:rPr>
      </w:pPr>
      <w:proofErr w:type="gramStart"/>
      <w:r w:rsidRPr="00EE2A60">
        <w:rPr>
          <w:color w:val="000000"/>
          <w:kern w:val="1"/>
          <w:szCs w:val="28"/>
          <w:lang w:eastAsia="ar-SA"/>
        </w:rPr>
        <w:t>В соответствии с Федеральным законом  от 06.10.2003 г.  № 131-ФЗ «Об общих принципах организации местного самоуправления в Российской Федерации» и</w:t>
      </w:r>
      <w:r>
        <w:rPr>
          <w:color w:val="000000"/>
          <w:kern w:val="1"/>
          <w:szCs w:val="28"/>
          <w:lang w:eastAsia="ar-SA"/>
        </w:rPr>
        <w:t xml:space="preserve"> </w:t>
      </w:r>
      <w:r w:rsidRPr="00F029E0">
        <w:rPr>
          <w:color w:val="000000"/>
          <w:kern w:val="1"/>
          <w:szCs w:val="28"/>
          <w:lang w:eastAsia="ar-SA"/>
        </w:rPr>
        <w:t>в соответствии с т</w:t>
      </w:r>
      <w:r>
        <w:rPr>
          <w:color w:val="000000"/>
          <w:kern w:val="1"/>
          <w:szCs w:val="28"/>
          <w:lang w:eastAsia="ar-SA"/>
        </w:rPr>
        <w:t xml:space="preserve">ребованиями Федерального закона </w:t>
      </w:r>
      <w:r w:rsidRPr="00F029E0">
        <w:rPr>
          <w:color w:val="000000"/>
          <w:kern w:val="1"/>
          <w:szCs w:val="28"/>
          <w:lang w:eastAsia="ar-SA"/>
        </w:rPr>
        <w:t>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r w:rsidRPr="00EE2A60">
        <w:rPr>
          <w:color w:val="000000"/>
          <w:kern w:val="1"/>
          <w:szCs w:val="28"/>
          <w:lang w:eastAsia="ar-SA"/>
        </w:rPr>
        <w:t xml:space="preserve">, </w:t>
      </w:r>
      <w:r w:rsidR="006254F2">
        <w:rPr>
          <w:iCs/>
          <w:color w:val="000000"/>
          <w:kern w:val="1"/>
          <w:szCs w:val="28"/>
          <w:lang w:eastAsia="ar-SA"/>
        </w:rPr>
        <w:t>на основании  Заключения</w:t>
      </w:r>
      <w:r w:rsidR="006254F2" w:rsidRPr="00EE2A60">
        <w:rPr>
          <w:color w:val="000000"/>
          <w:kern w:val="1"/>
          <w:szCs w:val="28"/>
          <w:lang w:eastAsia="ar-SA"/>
        </w:rPr>
        <w:t xml:space="preserve"> </w:t>
      </w:r>
      <w:r w:rsidR="006254F2">
        <w:rPr>
          <w:color w:val="000000"/>
          <w:kern w:val="1"/>
          <w:szCs w:val="28"/>
          <w:lang w:eastAsia="ar-SA"/>
        </w:rPr>
        <w:t xml:space="preserve"> </w:t>
      </w:r>
      <w:r w:rsidR="006254F2">
        <w:rPr>
          <w:iCs/>
          <w:color w:val="000000"/>
          <w:kern w:val="1"/>
          <w:szCs w:val="28"/>
          <w:lang w:eastAsia="ar-SA"/>
        </w:rPr>
        <w:t>Прокуратуры Красногорского района Самарской области,</w:t>
      </w:r>
      <w:r w:rsidR="006254F2" w:rsidRPr="00EE2A60">
        <w:rPr>
          <w:color w:val="000000"/>
          <w:kern w:val="1"/>
          <w:szCs w:val="28"/>
          <w:lang w:eastAsia="ar-SA"/>
        </w:rPr>
        <w:t xml:space="preserve"> </w:t>
      </w:r>
      <w:r w:rsidRPr="00EE2A60">
        <w:rPr>
          <w:color w:val="000000"/>
          <w:kern w:val="1"/>
          <w:szCs w:val="28"/>
          <w:lang w:eastAsia="ar-SA"/>
        </w:rPr>
        <w:t xml:space="preserve">Уставом сельского поселения </w:t>
      </w:r>
      <w:r>
        <w:rPr>
          <w:color w:val="000000"/>
          <w:kern w:val="1"/>
          <w:szCs w:val="28"/>
          <w:lang w:eastAsia="ar-SA"/>
        </w:rPr>
        <w:t>Красный Яр</w:t>
      </w:r>
      <w:r w:rsidRPr="00EE2A60">
        <w:rPr>
          <w:color w:val="000000"/>
          <w:kern w:val="1"/>
          <w:szCs w:val="28"/>
          <w:lang w:eastAsia="ar-SA"/>
        </w:rPr>
        <w:t xml:space="preserve"> муниципального</w:t>
      </w:r>
      <w:proofErr w:type="gramEnd"/>
      <w:r w:rsidRPr="00EE2A60">
        <w:rPr>
          <w:color w:val="000000"/>
          <w:kern w:val="1"/>
          <w:szCs w:val="28"/>
          <w:lang w:eastAsia="ar-SA"/>
        </w:rPr>
        <w:t xml:space="preserve"> района Красноярский Самарской области, Администрация сельского поселения </w:t>
      </w:r>
      <w:r>
        <w:rPr>
          <w:color w:val="000000"/>
          <w:kern w:val="1"/>
          <w:szCs w:val="28"/>
          <w:lang w:eastAsia="ar-SA"/>
        </w:rPr>
        <w:t>Красный Яр</w:t>
      </w:r>
      <w:r w:rsidRPr="00EE2A60">
        <w:rPr>
          <w:color w:val="000000"/>
          <w:kern w:val="1"/>
          <w:szCs w:val="28"/>
          <w:lang w:eastAsia="ar-SA"/>
        </w:rPr>
        <w:t xml:space="preserve"> муниципального района Красноярский Самарской области ПОСТАНОВЛЯЕТ:</w:t>
      </w:r>
    </w:p>
    <w:p w:rsidR="00F029E0" w:rsidRPr="00C90720" w:rsidRDefault="00F029E0" w:rsidP="004B3477">
      <w:pPr>
        <w:pStyle w:val="a6"/>
        <w:numPr>
          <w:ilvl w:val="0"/>
          <w:numId w:val="28"/>
        </w:numPr>
        <w:suppressAutoHyphens/>
        <w:spacing w:line="240" w:lineRule="atLeast"/>
        <w:ind w:left="284" w:hanging="284"/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</w:pPr>
      <w:r w:rsidRPr="00C90720">
        <w:rPr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Утвердить </w:t>
      </w:r>
      <w:r w:rsidRPr="00C90720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  <w:t xml:space="preserve">программу «Энергосбережение и повышение энергетической эффективности на территории </w:t>
      </w:r>
      <w:r w:rsidR="001B59B2" w:rsidRPr="00C90720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  <w:t>сельского поселения Красный Я</w:t>
      </w:r>
      <w:r w:rsidRPr="00C90720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  <w:t>р муниципального района Красноярский Самарской</w:t>
      </w:r>
      <w:r w:rsidR="001B59B2" w:rsidRPr="00C90720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  <w:t xml:space="preserve"> области на период 2021-2023 г.</w:t>
      </w:r>
      <w:r w:rsidRPr="00C90720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  <w:t>»</w:t>
      </w:r>
    </w:p>
    <w:p w:rsidR="004739BA" w:rsidRPr="00C90720" w:rsidRDefault="004739BA" w:rsidP="004B3477">
      <w:pPr>
        <w:pStyle w:val="a6"/>
        <w:numPr>
          <w:ilvl w:val="0"/>
          <w:numId w:val="28"/>
        </w:numPr>
        <w:suppressAutoHyphens/>
        <w:spacing w:line="240" w:lineRule="atLeast"/>
        <w:ind w:left="284" w:hanging="284"/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</w:pPr>
      <w:r w:rsidRPr="00C90720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  <w:t xml:space="preserve">Признать  утратившим силу  Постановление </w:t>
      </w:r>
      <w:r w:rsidR="00D04E4A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  <w:t xml:space="preserve"> Администрации сельского поселения </w:t>
      </w:r>
      <w:r w:rsidR="00430A83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  <w:t>Красный</w:t>
      </w:r>
      <w:r w:rsidR="00D04E4A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  <w:t xml:space="preserve"> Яр муниципального района </w:t>
      </w:r>
      <w:r w:rsidR="00430A83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  <w:t>Красноярский</w:t>
      </w:r>
      <w:r w:rsidR="00D04E4A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  <w:t xml:space="preserve"> Самарской области от 21.12.2020 г. № 437 </w:t>
      </w:r>
      <w:r w:rsidR="00FD0F91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  <w:t>«</w:t>
      </w:r>
      <w:r w:rsidRPr="00C90720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  <w:t>Об утверждении муниципальной программы «Энергосбережение и повышение энергетической эффективности на территории сельского поселения Красный Яр муниципального района Красноярский Самарской области на период 2021-2023 г.»</w:t>
      </w:r>
      <w:r w:rsidR="00430A83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  <w:t>.</w:t>
      </w:r>
    </w:p>
    <w:p w:rsidR="00F029E0" w:rsidRPr="00C90720" w:rsidRDefault="00F029E0" w:rsidP="004B3477">
      <w:pPr>
        <w:pStyle w:val="a6"/>
        <w:numPr>
          <w:ilvl w:val="0"/>
          <w:numId w:val="28"/>
        </w:numPr>
        <w:suppressAutoHyphens/>
        <w:spacing w:line="240" w:lineRule="atLeast"/>
        <w:ind w:left="284" w:hanging="284"/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val="ru-RU" w:eastAsia="ar-SA"/>
        </w:rPr>
      </w:pPr>
      <w:r w:rsidRPr="00C90720">
        <w:rPr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 </w:t>
      </w:r>
      <w:r w:rsidRPr="00C90720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газете «Планета Красный Яр» и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r w:rsidRPr="00C90720">
        <w:rPr>
          <w:rFonts w:ascii="Times New Roman" w:hAnsi="Times New Roman" w:cs="Times New Roman"/>
          <w:sz w:val="28"/>
          <w:szCs w:val="28"/>
        </w:rPr>
        <w:t>www</w:t>
      </w:r>
      <w:r w:rsidRPr="00C9072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90720">
        <w:rPr>
          <w:rFonts w:ascii="Times New Roman" w:hAnsi="Times New Roman" w:cs="Times New Roman"/>
          <w:sz w:val="28"/>
          <w:szCs w:val="28"/>
        </w:rPr>
        <w:t>kryarposelenie</w:t>
      </w:r>
      <w:proofErr w:type="spellEnd"/>
      <w:r w:rsidRPr="00C9072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90720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F029E0" w:rsidRPr="00EE2A60" w:rsidRDefault="00F029E0" w:rsidP="004B3477">
      <w:pPr>
        <w:suppressAutoHyphens/>
        <w:spacing w:line="240" w:lineRule="atLeast"/>
        <w:jc w:val="both"/>
        <w:rPr>
          <w:color w:val="000000"/>
          <w:kern w:val="1"/>
          <w:szCs w:val="28"/>
          <w:lang w:eastAsia="ar-SA"/>
        </w:rPr>
      </w:pPr>
      <w:r w:rsidRPr="00EE2A60">
        <w:rPr>
          <w:color w:val="000000"/>
          <w:kern w:val="1"/>
          <w:szCs w:val="28"/>
          <w:lang w:eastAsia="ar-SA"/>
        </w:rPr>
        <w:t xml:space="preserve">4. Настоящее постановление вступает в силу </w:t>
      </w:r>
      <w:r>
        <w:rPr>
          <w:color w:val="000000"/>
          <w:kern w:val="1"/>
          <w:szCs w:val="28"/>
          <w:lang w:eastAsia="ar-SA"/>
        </w:rPr>
        <w:t xml:space="preserve"> со дня </w:t>
      </w:r>
      <w:r w:rsidRPr="00EE2A60">
        <w:rPr>
          <w:color w:val="000000"/>
          <w:kern w:val="1"/>
          <w:szCs w:val="28"/>
          <w:lang w:eastAsia="ar-SA"/>
        </w:rPr>
        <w:t>его официального опубликования.</w:t>
      </w:r>
    </w:p>
    <w:p w:rsidR="00732400" w:rsidRDefault="00732400" w:rsidP="00F029E0">
      <w:pPr>
        <w:jc w:val="both"/>
        <w:rPr>
          <w:color w:val="000000"/>
          <w:szCs w:val="28"/>
        </w:rPr>
      </w:pPr>
    </w:p>
    <w:p w:rsidR="0054476C" w:rsidRDefault="0054476C" w:rsidP="00F029E0">
      <w:pPr>
        <w:jc w:val="both"/>
        <w:rPr>
          <w:color w:val="000000"/>
          <w:szCs w:val="28"/>
        </w:rPr>
      </w:pPr>
    </w:p>
    <w:p w:rsidR="00F029E0" w:rsidRDefault="00F029E0" w:rsidP="00F029E0">
      <w:pPr>
        <w:jc w:val="both"/>
        <w:rPr>
          <w:b/>
          <w:iCs/>
          <w:szCs w:val="28"/>
        </w:rPr>
      </w:pPr>
      <w:r>
        <w:rPr>
          <w:b/>
          <w:iCs/>
          <w:szCs w:val="28"/>
        </w:rPr>
        <w:t xml:space="preserve">Глава сельского поселения </w:t>
      </w:r>
    </w:p>
    <w:p w:rsidR="00F029E0" w:rsidRDefault="00F029E0" w:rsidP="00F029E0">
      <w:pPr>
        <w:jc w:val="both"/>
        <w:rPr>
          <w:b/>
          <w:iCs/>
          <w:szCs w:val="28"/>
        </w:rPr>
      </w:pPr>
      <w:r>
        <w:rPr>
          <w:b/>
          <w:iCs/>
          <w:szCs w:val="28"/>
        </w:rPr>
        <w:t xml:space="preserve">Красный Яр муниципального района </w:t>
      </w:r>
    </w:p>
    <w:p w:rsidR="0054476C" w:rsidRDefault="00F029E0" w:rsidP="002D2DD3">
      <w:pPr>
        <w:jc w:val="both"/>
        <w:rPr>
          <w:b/>
          <w:iCs/>
          <w:szCs w:val="28"/>
        </w:rPr>
      </w:pPr>
      <w:proofErr w:type="gramStart"/>
      <w:r>
        <w:rPr>
          <w:b/>
          <w:iCs/>
          <w:szCs w:val="28"/>
        </w:rPr>
        <w:t>Красноярский</w:t>
      </w:r>
      <w:proofErr w:type="gramEnd"/>
      <w:r>
        <w:rPr>
          <w:b/>
          <w:iCs/>
          <w:szCs w:val="28"/>
        </w:rPr>
        <w:t xml:space="preserve"> Самарской области                                       А.Г. </w:t>
      </w:r>
      <w:proofErr w:type="spellStart"/>
      <w:r>
        <w:rPr>
          <w:b/>
          <w:iCs/>
          <w:szCs w:val="28"/>
        </w:rPr>
        <w:t>Бушов</w:t>
      </w:r>
      <w:proofErr w:type="spellEnd"/>
    </w:p>
    <w:p w:rsidR="0054476C" w:rsidRPr="001A0B24" w:rsidRDefault="0054476C" w:rsidP="0054476C">
      <w:pPr>
        <w:ind w:left="4536" w:right="365"/>
        <w:jc w:val="center"/>
        <w:rPr>
          <w:sz w:val="26"/>
        </w:rPr>
      </w:pPr>
      <w:r w:rsidRPr="001A0B24">
        <w:rPr>
          <w:w w:val="95"/>
          <w:sz w:val="26"/>
        </w:rPr>
        <w:lastRenderedPageBreak/>
        <w:t>УТВЕРЖДЕНА</w:t>
      </w:r>
    </w:p>
    <w:p w:rsidR="0054476C" w:rsidRPr="001A0B24" w:rsidRDefault="0054476C" w:rsidP="0054476C">
      <w:pPr>
        <w:ind w:left="4536" w:right="357" w:hanging="188"/>
        <w:jc w:val="center"/>
        <w:rPr>
          <w:sz w:val="26"/>
        </w:rPr>
      </w:pPr>
      <w:r w:rsidRPr="001A0B24">
        <w:rPr>
          <w:sz w:val="26"/>
        </w:rPr>
        <w:t xml:space="preserve">Постановлением </w:t>
      </w:r>
      <w:r>
        <w:rPr>
          <w:sz w:val="26"/>
        </w:rPr>
        <w:t>А</w:t>
      </w:r>
      <w:r w:rsidRPr="001A0B24">
        <w:rPr>
          <w:sz w:val="26"/>
        </w:rPr>
        <w:t xml:space="preserve">дминистрации </w:t>
      </w:r>
    </w:p>
    <w:p w:rsidR="0054476C" w:rsidRPr="001A0B24" w:rsidRDefault="0054476C" w:rsidP="0054476C">
      <w:pPr>
        <w:ind w:left="4536" w:right="357" w:hanging="188"/>
        <w:jc w:val="center"/>
        <w:rPr>
          <w:sz w:val="26"/>
        </w:rPr>
      </w:pPr>
      <w:r w:rsidRPr="001A0B24">
        <w:rPr>
          <w:sz w:val="26"/>
        </w:rPr>
        <w:t>сельского поселения</w:t>
      </w:r>
      <w:r w:rsidRPr="001A0B24">
        <w:rPr>
          <w:spacing w:val="-17"/>
          <w:sz w:val="26"/>
        </w:rPr>
        <w:t xml:space="preserve"> </w:t>
      </w:r>
      <w:r w:rsidRPr="001A0B24">
        <w:rPr>
          <w:sz w:val="26"/>
        </w:rPr>
        <w:t>Красный</w:t>
      </w:r>
      <w:r w:rsidRPr="001A0B24">
        <w:rPr>
          <w:spacing w:val="-6"/>
          <w:sz w:val="26"/>
        </w:rPr>
        <w:t xml:space="preserve"> </w:t>
      </w:r>
      <w:r w:rsidRPr="001A0B24">
        <w:rPr>
          <w:sz w:val="26"/>
        </w:rPr>
        <w:t>Яр</w:t>
      </w:r>
      <w:r w:rsidRPr="001A0B24">
        <w:rPr>
          <w:spacing w:val="-1"/>
          <w:w w:val="99"/>
          <w:sz w:val="26"/>
        </w:rPr>
        <w:t xml:space="preserve"> </w:t>
      </w:r>
      <w:r w:rsidRPr="001A0B24">
        <w:rPr>
          <w:sz w:val="26"/>
        </w:rPr>
        <w:t>муниципального района</w:t>
      </w:r>
      <w:r w:rsidRPr="001A0B24">
        <w:rPr>
          <w:spacing w:val="-20"/>
          <w:sz w:val="26"/>
        </w:rPr>
        <w:t xml:space="preserve"> </w:t>
      </w:r>
      <w:r w:rsidRPr="001A0B24">
        <w:rPr>
          <w:sz w:val="26"/>
        </w:rPr>
        <w:t>Красноярский</w:t>
      </w:r>
    </w:p>
    <w:p w:rsidR="0054476C" w:rsidRPr="001A0B24" w:rsidRDefault="0054476C" w:rsidP="0054476C">
      <w:pPr>
        <w:ind w:left="4536" w:right="358"/>
        <w:jc w:val="center"/>
        <w:rPr>
          <w:sz w:val="26"/>
        </w:rPr>
      </w:pPr>
      <w:r w:rsidRPr="001A0B24">
        <w:rPr>
          <w:sz w:val="26"/>
        </w:rPr>
        <w:t>Самарской</w:t>
      </w:r>
      <w:r w:rsidRPr="001A0B24">
        <w:rPr>
          <w:spacing w:val="-12"/>
          <w:sz w:val="26"/>
        </w:rPr>
        <w:t xml:space="preserve"> </w:t>
      </w:r>
      <w:r w:rsidRPr="001A0B24">
        <w:rPr>
          <w:sz w:val="26"/>
        </w:rPr>
        <w:t>области</w:t>
      </w:r>
    </w:p>
    <w:p w:rsidR="0054476C" w:rsidRPr="001A0B24" w:rsidRDefault="0054476C" w:rsidP="0054476C">
      <w:pPr>
        <w:tabs>
          <w:tab w:val="left" w:pos="720"/>
          <w:tab w:val="left" w:pos="2598"/>
        </w:tabs>
        <w:ind w:left="4536" w:right="363"/>
        <w:jc w:val="center"/>
        <w:rPr>
          <w:sz w:val="26"/>
        </w:rPr>
      </w:pPr>
      <w:r w:rsidRPr="001A0B24">
        <w:rPr>
          <w:sz w:val="26"/>
        </w:rPr>
        <w:t>№ 92 от 24.02.2021 года</w:t>
      </w: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8"/>
          <w:lang w:val="ru-RU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8"/>
          <w:lang w:val="ru-RU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8"/>
          <w:lang w:val="ru-RU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8"/>
          <w:lang w:val="ru-RU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8"/>
          <w:lang w:val="ru-RU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8"/>
          <w:lang w:val="ru-RU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8"/>
          <w:lang w:val="ru-RU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8"/>
          <w:lang w:val="ru-RU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8"/>
          <w:lang w:val="ru-RU"/>
        </w:rPr>
      </w:pPr>
    </w:p>
    <w:p w:rsidR="0054476C" w:rsidRPr="001A0B24" w:rsidRDefault="0054476C" w:rsidP="0054476C">
      <w:pPr>
        <w:tabs>
          <w:tab w:val="left" w:pos="10065"/>
        </w:tabs>
        <w:spacing w:line="360" w:lineRule="auto"/>
        <w:ind w:right="17"/>
        <w:jc w:val="center"/>
        <w:rPr>
          <w:b/>
          <w:sz w:val="32"/>
        </w:rPr>
      </w:pPr>
      <w:r w:rsidRPr="001A0B24">
        <w:rPr>
          <w:b/>
          <w:sz w:val="32"/>
        </w:rPr>
        <w:t xml:space="preserve">МУНИЦИПАЛЬНАЯ </w:t>
      </w:r>
      <w:r>
        <w:rPr>
          <w:b/>
          <w:sz w:val="32"/>
        </w:rPr>
        <w:t>П</w:t>
      </w:r>
      <w:r w:rsidRPr="001A0B24">
        <w:rPr>
          <w:b/>
          <w:sz w:val="32"/>
        </w:rPr>
        <w:t>РОГРАММА</w:t>
      </w:r>
    </w:p>
    <w:p w:rsidR="0054476C" w:rsidRDefault="0054476C" w:rsidP="0054476C">
      <w:pPr>
        <w:tabs>
          <w:tab w:val="left" w:pos="10065"/>
        </w:tabs>
        <w:spacing w:line="360" w:lineRule="auto"/>
        <w:ind w:right="17" w:hanging="2"/>
        <w:jc w:val="center"/>
        <w:rPr>
          <w:b/>
          <w:sz w:val="32"/>
        </w:rPr>
      </w:pPr>
      <w:r w:rsidRPr="001A0B24">
        <w:rPr>
          <w:b/>
          <w:sz w:val="32"/>
        </w:rPr>
        <w:t xml:space="preserve">«ЭНЕРГОСБЕРЕЖЕНИЕ И ПОВЫШЕНИЕ </w:t>
      </w:r>
    </w:p>
    <w:p w:rsidR="0054476C" w:rsidRDefault="0054476C" w:rsidP="0054476C">
      <w:pPr>
        <w:tabs>
          <w:tab w:val="left" w:pos="10065"/>
        </w:tabs>
        <w:spacing w:line="360" w:lineRule="auto"/>
        <w:ind w:right="17" w:hanging="2"/>
        <w:jc w:val="center"/>
        <w:rPr>
          <w:b/>
          <w:sz w:val="32"/>
        </w:rPr>
      </w:pPr>
      <w:r w:rsidRPr="001A0B24">
        <w:rPr>
          <w:b/>
          <w:sz w:val="32"/>
        </w:rPr>
        <w:t xml:space="preserve">ЭНЕРГЕТИЧЕСКОЙ ЭФФЕКТИВНОСТИ </w:t>
      </w:r>
    </w:p>
    <w:p w:rsidR="0054476C" w:rsidRDefault="0054476C" w:rsidP="0054476C">
      <w:pPr>
        <w:tabs>
          <w:tab w:val="left" w:pos="10065"/>
        </w:tabs>
        <w:spacing w:line="360" w:lineRule="auto"/>
        <w:ind w:right="17" w:hanging="2"/>
        <w:jc w:val="center"/>
        <w:rPr>
          <w:b/>
          <w:sz w:val="32"/>
        </w:rPr>
      </w:pPr>
      <w:r w:rsidRPr="001A0B24">
        <w:rPr>
          <w:b/>
          <w:sz w:val="32"/>
        </w:rPr>
        <w:t xml:space="preserve">НА ТЕРРИТОРИИ </w:t>
      </w:r>
    </w:p>
    <w:p w:rsidR="0054476C" w:rsidRDefault="0054476C" w:rsidP="0054476C">
      <w:pPr>
        <w:tabs>
          <w:tab w:val="left" w:pos="10065"/>
        </w:tabs>
        <w:spacing w:line="360" w:lineRule="auto"/>
        <w:ind w:right="17" w:hanging="2"/>
        <w:jc w:val="center"/>
        <w:rPr>
          <w:b/>
          <w:sz w:val="32"/>
        </w:rPr>
      </w:pPr>
      <w:r w:rsidRPr="001A0B24">
        <w:rPr>
          <w:b/>
          <w:sz w:val="32"/>
        </w:rPr>
        <w:t xml:space="preserve">СЕЛЬСКОГО ПОСЕЛЕНИЯ КРАСНЫЙ ЯР </w:t>
      </w:r>
    </w:p>
    <w:p w:rsidR="0054476C" w:rsidRPr="001A0B24" w:rsidRDefault="0054476C" w:rsidP="0054476C">
      <w:pPr>
        <w:tabs>
          <w:tab w:val="left" w:pos="10065"/>
        </w:tabs>
        <w:spacing w:line="360" w:lineRule="auto"/>
        <w:ind w:right="17" w:hanging="2"/>
        <w:jc w:val="center"/>
        <w:rPr>
          <w:b/>
          <w:sz w:val="32"/>
        </w:rPr>
      </w:pPr>
      <w:r w:rsidRPr="001A0B24">
        <w:rPr>
          <w:b/>
          <w:sz w:val="32"/>
        </w:rPr>
        <w:t xml:space="preserve">МУНИЦИПАЛЬНОГО РАЙОНА </w:t>
      </w:r>
      <w:proofErr w:type="gramStart"/>
      <w:r w:rsidRPr="001A0B24">
        <w:rPr>
          <w:b/>
          <w:sz w:val="32"/>
        </w:rPr>
        <w:t>КРАСНОЯРСКИЙ</w:t>
      </w:r>
      <w:proofErr w:type="gramEnd"/>
    </w:p>
    <w:p w:rsidR="0054476C" w:rsidRDefault="0054476C" w:rsidP="0054476C">
      <w:pPr>
        <w:tabs>
          <w:tab w:val="left" w:pos="10065"/>
        </w:tabs>
        <w:spacing w:line="360" w:lineRule="auto"/>
        <w:ind w:right="17" w:hanging="5"/>
        <w:jc w:val="center"/>
        <w:rPr>
          <w:b/>
          <w:sz w:val="32"/>
        </w:rPr>
      </w:pPr>
      <w:r w:rsidRPr="001A0B24">
        <w:rPr>
          <w:b/>
          <w:sz w:val="32"/>
        </w:rPr>
        <w:t xml:space="preserve">САМАРСКОЙ ОБЛАСТИ </w:t>
      </w:r>
    </w:p>
    <w:p w:rsidR="0054476C" w:rsidRPr="001A0B24" w:rsidRDefault="0054476C" w:rsidP="0054476C">
      <w:pPr>
        <w:tabs>
          <w:tab w:val="left" w:pos="10065"/>
        </w:tabs>
        <w:spacing w:line="360" w:lineRule="auto"/>
        <w:ind w:right="17" w:hanging="5"/>
        <w:jc w:val="center"/>
        <w:rPr>
          <w:b/>
          <w:sz w:val="32"/>
        </w:rPr>
      </w:pPr>
      <w:r w:rsidRPr="001A0B24">
        <w:rPr>
          <w:b/>
          <w:sz w:val="32"/>
        </w:rPr>
        <w:t>НА ПЕРИОД 2021-2023 гг.»</w:t>
      </w: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54476C" w:rsidRDefault="0054476C" w:rsidP="0054476C">
      <w:pPr>
        <w:pStyle w:val="a4"/>
        <w:spacing w:before="8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54476C" w:rsidRDefault="0054476C" w:rsidP="0054476C">
      <w:pPr>
        <w:pStyle w:val="a4"/>
        <w:spacing w:before="8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54476C" w:rsidRDefault="0054476C" w:rsidP="0054476C">
      <w:pPr>
        <w:pStyle w:val="a4"/>
        <w:spacing w:before="8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54476C" w:rsidRDefault="0054476C" w:rsidP="0054476C">
      <w:pPr>
        <w:pStyle w:val="a4"/>
        <w:spacing w:before="8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54476C" w:rsidRPr="001A0B24" w:rsidRDefault="0054476C" w:rsidP="0054476C">
      <w:pPr>
        <w:pStyle w:val="a4"/>
        <w:spacing w:before="8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54476C" w:rsidRPr="001A0B24" w:rsidRDefault="0054476C" w:rsidP="0054476C">
      <w:pPr>
        <w:spacing w:before="1"/>
        <w:ind w:left="2241" w:right="2250"/>
        <w:jc w:val="center"/>
        <w:rPr>
          <w:sz w:val="26"/>
        </w:rPr>
      </w:pPr>
      <w:r w:rsidRPr="001A0B24">
        <w:rPr>
          <w:sz w:val="26"/>
        </w:rPr>
        <w:t>2021 г.</w:t>
      </w:r>
    </w:p>
    <w:p w:rsidR="0054476C" w:rsidRPr="001A0B24" w:rsidRDefault="0054476C" w:rsidP="0054476C">
      <w:pPr>
        <w:jc w:val="center"/>
        <w:rPr>
          <w:sz w:val="26"/>
        </w:rPr>
        <w:sectPr w:rsidR="0054476C" w:rsidRPr="001A0B24" w:rsidSect="0054476C">
          <w:footerReference w:type="default" r:id="rId10"/>
          <w:pgSz w:w="11900" w:h="16840"/>
          <w:pgMar w:top="709" w:right="480" w:bottom="1180" w:left="1340" w:header="720" w:footer="980" w:gutter="0"/>
          <w:pgNumType w:start="1"/>
          <w:cols w:space="720"/>
          <w:titlePg/>
          <w:docGrid w:linePitch="299"/>
        </w:sectPr>
      </w:pPr>
    </w:p>
    <w:p w:rsidR="0054476C" w:rsidRPr="001A0B24" w:rsidRDefault="0054476C" w:rsidP="0054476C">
      <w:pPr>
        <w:pStyle w:val="2"/>
        <w:ind w:left="2249" w:right="2250"/>
        <w:jc w:val="center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lastRenderedPageBreak/>
        <w:t>СОДЕРЖАНИЕ</w:t>
      </w:r>
    </w:p>
    <w:p w:rsidR="0054476C" w:rsidRPr="001A0B24" w:rsidRDefault="0054476C" w:rsidP="0054476C">
      <w:pPr>
        <w:pStyle w:val="a4"/>
        <w:spacing w:before="8"/>
        <w:jc w:val="left"/>
        <w:rPr>
          <w:rFonts w:ascii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7204"/>
        <w:gridCol w:w="1262"/>
      </w:tblGrid>
      <w:tr w:rsidR="0054476C" w:rsidRPr="001A0B24" w:rsidTr="004F790F">
        <w:trPr>
          <w:trHeight w:val="637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№</w:t>
            </w:r>
          </w:p>
          <w:p w:rsidR="0054476C" w:rsidRPr="001A0B24" w:rsidRDefault="0054476C" w:rsidP="004F790F">
            <w:pPr>
              <w:pStyle w:val="TableParagraph"/>
              <w:spacing w:before="45"/>
              <w:ind w:left="90" w:right="7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раздела</w:t>
            </w:r>
            <w:proofErr w:type="spellEnd"/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spacing w:before="154"/>
              <w:ind w:left="2255" w:right="2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раздела</w:t>
            </w:r>
            <w:proofErr w:type="spellEnd"/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spacing w:before="154"/>
              <w:ind w:left="370" w:right="35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4476C" w:rsidRPr="001A0B24" w:rsidTr="004F790F">
        <w:trPr>
          <w:trHeight w:val="426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Паспорт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</w:tr>
      <w:tr w:rsidR="0054476C" w:rsidRPr="001A0B24" w:rsidTr="004F790F">
        <w:trPr>
          <w:trHeight w:val="417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Введение</w:t>
            </w:r>
            <w:proofErr w:type="spellEnd"/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7</w:t>
            </w:r>
          </w:p>
        </w:tc>
      </w:tr>
      <w:tr w:rsidR="0054476C" w:rsidRPr="001A0B24" w:rsidTr="004F790F">
        <w:trPr>
          <w:trHeight w:val="825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spacing w:before="202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Содержание проблемы и обоснование необходимости её</w:t>
            </w:r>
          </w:p>
          <w:p w:rsidR="0054476C" w:rsidRPr="001A0B24" w:rsidRDefault="0054476C" w:rsidP="004F790F">
            <w:pPr>
              <w:pStyle w:val="TableParagraph"/>
              <w:spacing w:before="137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решения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программно-целевым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методом</w:t>
            </w:r>
            <w:proofErr w:type="spellEnd"/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spacing w:before="202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54476C" w:rsidRPr="001A0B24" w:rsidTr="004F790F">
        <w:trPr>
          <w:trHeight w:val="417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Цели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задачи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spacing w:line="271" w:lineRule="exact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54476C" w:rsidRPr="001A0B24" w:rsidTr="004F790F">
        <w:trPr>
          <w:trHeight w:val="422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Сроки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реализации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54476C" w:rsidRPr="001A0B24" w:rsidTr="004F790F">
        <w:trPr>
          <w:trHeight w:val="417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Общие сведения о хозяйствующем субъекте</w:t>
            </w:r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54476C" w:rsidRPr="001A0B24" w:rsidTr="004F790F">
        <w:trPr>
          <w:trHeight w:val="422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Общие сведения об организации, разработавшей программу</w:t>
            </w:r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54476C" w:rsidRPr="001A0B24" w:rsidTr="004F790F">
        <w:trPr>
          <w:trHeight w:val="479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spacing w:before="24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7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spacing w:before="24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Краткая характеристика сельского поселения Красный Яр</w:t>
            </w:r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spacing w:before="24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54476C" w:rsidRPr="001A0B24" w:rsidTr="004F790F">
        <w:trPr>
          <w:trHeight w:val="474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spacing w:before="24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8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spacing w:before="24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Анализ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текущего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состояния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энергосбережения</w:t>
            </w:r>
            <w:proofErr w:type="spellEnd"/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spacing w:before="24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54476C" w:rsidRPr="001A0B24" w:rsidTr="004F790F">
        <w:trPr>
          <w:trHeight w:val="421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9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Комплекс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программных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54476C" w:rsidRPr="001A0B24" w:rsidTr="004F790F">
        <w:trPr>
          <w:trHeight w:val="422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9.1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Межотраслевые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4476C" w:rsidRPr="001A0B24" w:rsidTr="004F790F">
        <w:trPr>
          <w:trHeight w:val="825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spacing w:before="202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9.2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Подпрограмма «Энергосбережение и повышение</w:t>
            </w:r>
          </w:p>
          <w:p w:rsidR="0054476C" w:rsidRPr="001A0B24" w:rsidRDefault="0054476C" w:rsidP="004F790F">
            <w:pPr>
              <w:pStyle w:val="TableParagraph"/>
              <w:spacing w:before="137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энергетической эффективности в жилищном фонде»</w:t>
            </w:r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spacing w:before="202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4476C" w:rsidRPr="001A0B24" w:rsidTr="004F790F">
        <w:trPr>
          <w:trHeight w:val="1242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spacing w:before="1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9.3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spacing w:line="360" w:lineRule="auto"/>
              <w:ind w:left="110" w:right="1091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Подпрограмма «Энергосбережение и повышение энергетической эффективности в системе наружного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освещения»</w:t>
            </w:r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spacing w:before="1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54476C" w:rsidRPr="001A0B24" w:rsidTr="004F790F">
        <w:trPr>
          <w:trHeight w:val="830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spacing w:before="202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9.4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Подпрограмма «Энергосбережение и повышение</w:t>
            </w:r>
          </w:p>
          <w:p w:rsidR="0054476C" w:rsidRPr="001A0B24" w:rsidRDefault="0054476C" w:rsidP="004F790F">
            <w:pPr>
              <w:pStyle w:val="TableParagraph"/>
              <w:spacing w:before="137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энергетической эффективности в бюджетной сфере»</w:t>
            </w:r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spacing w:before="202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54476C" w:rsidRPr="001A0B24" w:rsidTr="004F790F">
        <w:trPr>
          <w:trHeight w:val="417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Финансовые потребности и график реализации Программы</w:t>
            </w:r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54476C" w:rsidRPr="001A0B24" w:rsidTr="004F790F">
        <w:trPr>
          <w:trHeight w:val="830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spacing w:before="202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Система целевых показателей в области энергосбережения</w:t>
            </w:r>
          </w:p>
          <w:p w:rsidR="0054476C" w:rsidRPr="001A0B24" w:rsidRDefault="0054476C" w:rsidP="004F790F">
            <w:pPr>
              <w:pStyle w:val="TableParagraph"/>
              <w:spacing w:before="141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mallCaps/>
                <w:w w:val="97"/>
                <w:sz w:val="24"/>
                <w:lang w:val="ru-RU"/>
              </w:rPr>
              <w:t>и</w:t>
            </w: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-1"/>
                <w:w w:val="99"/>
                <w:sz w:val="24"/>
                <w:lang w:val="ru-RU"/>
              </w:rPr>
              <w:t>п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о</w:t>
            </w:r>
            <w:r w:rsidRPr="001A0B24">
              <w:rPr>
                <w:rFonts w:ascii="Times New Roman" w:hAnsi="Times New Roman" w:cs="Times New Roman"/>
                <w:spacing w:val="2"/>
                <w:w w:val="99"/>
                <w:sz w:val="24"/>
                <w:lang w:val="ru-RU"/>
              </w:rPr>
              <w:t>в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ы</w:t>
            </w:r>
            <w:r w:rsidRPr="001A0B24">
              <w:rPr>
                <w:rFonts w:ascii="Times New Roman" w:hAnsi="Times New Roman" w:cs="Times New Roman"/>
                <w:spacing w:val="-1"/>
                <w:w w:val="99"/>
                <w:sz w:val="24"/>
                <w:lang w:val="ru-RU"/>
              </w:rPr>
              <w:t>ш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е</w:t>
            </w:r>
            <w:r w:rsidRPr="001A0B24">
              <w:rPr>
                <w:rFonts w:ascii="Times New Roman" w:hAnsi="Times New Roman" w:cs="Times New Roman"/>
                <w:spacing w:val="1"/>
                <w:w w:val="99"/>
                <w:sz w:val="24"/>
                <w:lang w:val="ru-RU"/>
              </w:rPr>
              <w:t>н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ия</w:t>
            </w:r>
            <w:r w:rsidRPr="001A0B2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2"/>
                <w:w w:val="99"/>
                <w:sz w:val="24"/>
                <w:lang w:val="ru-RU"/>
              </w:rPr>
              <w:t>э</w:t>
            </w:r>
            <w:r w:rsidRPr="001A0B24">
              <w:rPr>
                <w:rFonts w:ascii="Times New Roman" w:hAnsi="Times New Roman" w:cs="Times New Roman"/>
                <w:spacing w:val="1"/>
                <w:w w:val="99"/>
                <w:sz w:val="24"/>
                <w:lang w:val="ru-RU"/>
              </w:rPr>
              <w:t>н</w:t>
            </w:r>
            <w:r w:rsidRPr="001A0B24">
              <w:rPr>
                <w:rFonts w:ascii="Times New Roman" w:hAnsi="Times New Roman" w:cs="Times New Roman"/>
                <w:spacing w:val="-4"/>
                <w:w w:val="99"/>
                <w:sz w:val="24"/>
                <w:lang w:val="ru-RU"/>
              </w:rPr>
              <w:t>е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р</w:t>
            </w:r>
            <w:r w:rsidRPr="001A0B24">
              <w:rPr>
                <w:rFonts w:ascii="Times New Roman" w:hAnsi="Times New Roman" w:cs="Times New Roman"/>
                <w:spacing w:val="-1"/>
                <w:w w:val="99"/>
                <w:sz w:val="24"/>
                <w:lang w:val="ru-RU"/>
              </w:rPr>
              <w:t>г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етической</w:t>
            </w:r>
            <w:r w:rsidRPr="001A0B2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2"/>
                <w:w w:val="99"/>
                <w:sz w:val="24"/>
                <w:lang w:val="ru-RU"/>
              </w:rPr>
              <w:t>э</w:t>
            </w:r>
            <w:r w:rsidRPr="001A0B24">
              <w:rPr>
                <w:rFonts w:ascii="Times New Roman" w:hAnsi="Times New Roman" w:cs="Times New Roman"/>
                <w:spacing w:val="-1"/>
                <w:w w:val="99"/>
                <w:sz w:val="24"/>
                <w:lang w:val="ru-RU"/>
              </w:rPr>
              <w:t>фф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ект</w:t>
            </w:r>
            <w:r w:rsidRPr="001A0B24">
              <w:rPr>
                <w:rFonts w:ascii="Times New Roman" w:hAnsi="Times New Roman" w:cs="Times New Roman"/>
                <w:spacing w:val="-5"/>
                <w:w w:val="99"/>
                <w:sz w:val="24"/>
                <w:lang w:val="ru-RU"/>
              </w:rPr>
              <w:t>и</w:t>
            </w:r>
            <w:r w:rsidRPr="001A0B24">
              <w:rPr>
                <w:rFonts w:ascii="Times New Roman" w:hAnsi="Times New Roman" w:cs="Times New Roman"/>
                <w:spacing w:val="2"/>
                <w:w w:val="99"/>
                <w:sz w:val="24"/>
                <w:lang w:val="ru-RU"/>
              </w:rPr>
              <w:t>в</w:t>
            </w:r>
            <w:r w:rsidRPr="001A0B24">
              <w:rPr>
                <w:rFonts w:ascii="Times New Roman" w:hAnsi="Times New Roman" w:cs="Times New Roman"/>
                <w:spacing w:val="1"/>
                <w:w w:val="99"/>
                <w:sz w:val="24"/>
                <w:lang w:val="ru-RU"/>
              </w:rPr>
              <w:t>н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о</w:t>
            </w:r>
            <w:r w:rsidRPr="001A0B24">
              <w:rPr>
                <w:rFonts w:ascii="Times New Roman" w:hAnsi="Times New Roman" w:cs="Times New Roman"/>
                <w:spacing w:val="-5"/>
                <w:w w:val="99"/>
                <w:sz w:val="24"/>
                <w:lang w:val="ru-RU"/>
              </w:rPr>
              <w:t>с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ти</w:t>
            </w: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с.</w:t>
            </w:r>
            <w:r w:rsidRPr="001A0B24">
              <w:rPr>
                <w:rFonts w:ascii="Times New Roman" w:hAnsi="Times New Roman" w:cs="Times New Roman"/>
                <w:spacing w:val="-1"/>
                <w:w w:val="99"/>
                <w:sz w:val="24"/>
                <w:lang w:val="ru-RU"/>
              </w:rPr>
              <w:t>п</w:t>
            </w:r>
            <w:proofErr w:type="spellEnd"/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.</w:t>
            </w:r>
            <w:r w:rsidRPr="001A0B2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-1"/>
                <w:w w:val="99"/>
                <w:sz w:val="24"/>
                <w:lang w:val="ru-RU"/>
              </w:rPr>
              <w:t>К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рас</w:t>
            </w:r>
            <w:r w:rsidRPr="001A0B24">
              <w:rPr>
                <w:rFonts w:ascii="Times New Roman" w:hAnsi="Times New Roman" w:cs="Times New Roman"/>
                <w:spacing w:val="1"/>
                <w:w w:val="99"/>
                <w:sz w:val="24"/>
                <w:lang w:val="ru-RU"/>
              </w:rPr>
              <w:t>н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ый</w:t>
            </w: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-6"/>
                <w:w w:val="99"/>
                <w:sz w:val="24"/>
                <w:lang w:val="ru-RU"/>
              </w:rPr>
              <w:t>Я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р</w:t>
            </w:r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spacing w:before="202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54476C" w:rsidRPr="001A0B24" w:rsidTr="004F790F">
        <w:trPr>
          <w:trHeight w:val="825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spacing w:before="202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Система управления реализацией Программы и порядок</w:t>
            </w:r>
          </w:p>
          <w:p w:rsidR="0054476C" w:rsidRPr="001A0B24" w:rsidRDefault="0054476C" w:rsidP="004F790F">
            <w:pPr>
              <w:pStyle w:val="TableParagraph"/>
              <w:spacing w:before="137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контроля за</w:t>
            </w:r>
            <w:proofErr w:type="gramEnd"/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 xml:space="preserve"> ходом реализации Программы</w:t>
            </w:r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spacing w:before="202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54476C" w:rsidRPr="001A0B24" w:rsidTr="004F790F">
        <w:trPr>
          <w:trHeight w:val="422"/>
        </w:trPr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204" w:type="dxa"/>
          </w:tcPr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Оценка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эффективности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реализации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1262" w:type="dxa"/>
          </w:tcPr>
          <w:p w:rsidR="0054476C" w:rsidRPr="001A0B24" w:rsidRDefault="0054476C" w:rsidP="004F790F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</w:tbl>
    <w:p w:rsidR="0054476C" w:rsidRPr="001A0B24" w:rsidRDefault="0054476C" w:rsidP="0054476C">
      <w:pPr>
        <w:jc w:val="center"/>
        <w:rPr>
          <w:sz w:val="24"/>
        </w:rPr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spacing w:before="80"/>
        <w:ind w:left="2242" w:right="2250"/>
        <w:jc w:val="center"/>
        <w:rPr>
          <w:b/>
          <w:sz w:val="24"/>
        </w:rPr>
      </w:pPr>
      <w:r w:rsidRPr="001A0B24">
        <w:rPr>
          <w:b/>
          <w:sz w:val="24"/>
        </w:rPr>
        <w:lastRenderedPageBreak/>
        <w:t>ПАСПОРТ ПРОГРАММЫ</w:t>
      </w:r>
    </w:p>
    <w:p w:rsidR="0054476C" w:rsidRPr="001A0B24" w:rsidRDefault="0054476C" w:rsidP="0054476C">
      <w:pPr>
        <w:pStyle w:val="a4"/>
        <w:spacing w:before="6"/>
        <w:jc w:val="left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718"/>
      </w:tblGrid>
      <w:tr w:rsidR="0054476C" w:rsidRPr="001A0B24" w:rsidTr="004F790F">
        <w:trPr>
          <w:trHeight w:val="1516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ind w:left="110" w:right="458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ind w:left="105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Муниципальная программа «Энергосбережение и повышение энергетической эффективности на территории сельского поселения Красный Яр муниципального района Красноярский Самарской области</w:t>
            </w:r>
          </w:p>
          <w:p w:rsidR="0054476C" w:rsidRPr="001A0B24" w:rsidRDefault="0054476C" w:rsidP="004F790F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на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20</w:t>
            </w:r>
            <w:r w:rsidRPr="001A0B24">
              <w:rPr>
                <w:rFonts w:ascii="Times New Roman" w:hAnsi="Times New Roman" w:cs="Times New Roman"/>
                <w:lang w:val="ru-RU"/>
              </w:rPr>
              <w:t>21</w:t>
            </w:r>
            <w:r w:rsidRPr="001A0B24">
              <w:rPr>
                <w:rFonts w:ascii="Times New Roman" w:hAnsi="Times New Roman" w:cs="Times New Roman"/>
              </w:rPr>
              <w:t>-202</w:t>
            </w:r>
            <w:r w:rsidRPr="001A0B24">
              <w:rPr>
                <w:rFonts w:ascii="Times New Roman" w:hAnsi="Times New Roman" w:cs="Times New Roman"/>
                <w:lang w:val="ru-RU"/>
              </w:rPr>
              <w:t>3</w:t>
            </w:r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годы</w:t>
            </w:r>
            <w:proofErr w:type="spellEnd"/>
            <w:r w:rsidRPr="001A0B24">
              <w:rPr>
                <w:rFonts w:ascii="Times New Roman" w:hAnsi="Times New Roman" w:cs="Times New Roman"/>
              </w:rPr>
              <w:t>» (</w:t>
            </w:r>
            <w:proofErr w:type="spellStart"/>
            <w:r w:rsidRPr="001A0B24">
              <w:rPr>
                <w:rFonts w:ascii="Times New Roman" w:hAnsi="Times New Roman" w:cs="Times New Roman"/>
              </w:rPr>
              <w:t>далее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Pr="001A0B24">
              <w:rPr>
                <w:rFonts w:ascii="Times New Roman" w:hAnsi="Times New Roman" w:cs="Times New Roman"/>
              </w:rPr>
              <w:t>)</w:t>
            </w:r>
          </w:p>
        </w:tc>
      </w:tr>
      <w:tr w:rsidR="0054476C" w:rsidRPr="001A0B24" w:rsidTr="004F790F">
        <w:trPr>
          <w:trHeight w:val="7113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ind w:left="110" w:right="418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Основание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разработки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ФЗ РФ от 23.11.2009 г. № 261-ФЗ «Об энергосбережении и о повышении энергетической эффективности и о внесении изменений в отдельные законодательные акты</w:t>
            </w:r>
            <w:r w:rsidRPr="001A0B2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РФ»;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Указ Президента РФ от 04.06.2008 г. № 889 «О некоторых мерах по повышению энергетической и экологической эффективности российской</w:t>
            </w:r>
            <w:r w:rsidRPr="001A0B2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экономики»;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Постановление правительства РФ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9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hanging="3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Постановление Правительства Самарской области от 30.07.2010</w:t>
            </w:r>
            <w:r w:rsidRPr="001A0B2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54476C" w:rsidRPr="001A0B24" w:rsidRDefault="0054476C" w:rsidP="004F790F">
            <w:pPr>
              <w:pStyle w:val="TableParagraph"/>
              <w:ind w:left="46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№ 355 «Об утверждении областной целевой программы</w:t>
            </w:r>
          </w:p>
          <w:p w:rsidR="0054476C" w:rsidRPr="001A0B24" w:rsidRDefault="0054476C" w:rsidP="004F790F">
            <w:pPr>
              <w:pStyle w:val="TableParagraph"/>
              <w:ind w:left="465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«Энергосбережение и повышение энергетической эффективности в Самарской области на 2010-2013 годы и на период до 2020 г.»;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hanging="3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Указ Президента Российской Федерации от</w:t>
            </w:r>
            <w:r w:rsidRPr="001A0B2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13.05.2010г.</w:t>
            </w:r>
          </w:p>
          <w:p w:rsidR="0054476C" w:rsidRPr="001A0B24" w:rsidRDefault="0054476C" w:rsidP="004F790F">
            <w:pPr>
              <w:pStyle w:val="TableParagraph"/>
              <w:ind w:left="465"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№ 597 «Об оценке 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hanging="3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Приказ</w:t>
            </w:r>
            <w:r w:rsidRPr="001A0B2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Министерства</w:t>
            </w:r>
            <w:r w:rsidRPr="001A0B2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1A0B2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1A0B2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РФ</w:t>
            </w:r>
            <w:r w:rsidRPr="001A0B2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от</w:t>
            </w:r>
            <w:r w:rsidRPr="001A0B2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7</w:t>
            </w:r>
            <w:r w:rsidRPr="001A0B2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июня</w:t>
            </w:r>
            <w:r w:rsidRPr="001A0B2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2010</w:t>
            </w:r>
            <w:r w:rsidRPr="001A0B2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54476C" w:rsidRPr="001A0B24" w:rsidRDefault="0054476C" w:rsidP="004F790F">
            <w:pPr>
              <w:pStyle w:val="TableParagraph"/>
              <w:ind w:left="465" w:right="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</w:tc>
      </w:tr>
      <w:tr w:rsidR="0054476C" w:rsidRPr="001A0B24" w:rsidTr="004F790F">
        <w:trPr>
          <w:trHeight w:val="3540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ind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Распоряжение Правительства РФ от 01.12.2009 г.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</w:t>
            </w:r>
            <w:r w:rsidRPr="001A0B2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закона</w:t>
            </w:r>
          </w:p>
          <w:p w:rsidR="0054476C" w:rsidRPr="001A0B24" w:rsidRDefault="0054476C" w:rsidP="004F790F">
            <w:pPr>
              <w:pStyle w:val="TableParagraph"/>
              <w:ind w:left="465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ind w:hanging="3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Распоряжение Правительства Самарской области от 03.03.2010</w:t>
            </w:r>
            <w:r w:rsidRPr="001A0B2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54476C" w:rsidRPr="001A0B24" w:rsidRDefault="0054476C" w:rsidP="004F790F">
            <w:pPr>
              <w:pStyle w:val="TableParagraph"/>
              <w:ind w:left="465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№ 31-р «Об утверждении первоочередных организационных мероприятий по энергосбережению и повышению энергетической эффективности в Самарской области»;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Федеральный</w:t>
            </w:r>
            <w:r w:rsidRPr="001A0B2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закон</w:t>
            </w:r>
            <w:r w:rsidRPr="001A0B2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от</w:t>
            </w:r>
            <w:r w:rsidRPr="001A0B2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06.10.2003</w:t>
            </w:r>
            <w:r w:rsidRPr="001A0B2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г.</w:t>
            </w:r>
            <w:r w:rsidRPr="001A0B2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№</w:t>
            </w:r>
            <w:r w:rsidRPr="001A0B2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131-ФЗ</w:t>
            </w:r>
            <w:r w:rsidRPr="001A0B2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Об</w:t>
            </w:r>
            <w:proofErr w:type="gramEnd"/>
            <w:r w:rsidRPr="001A0B2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общих</w:t>
            </w:r>
          </w:p>
          <w:p w:rsidR="0054476C" w:rsidRPr="001A0B24" w:rsidRDefault="0054476C" w:rsidP="004F790F">
            <w:pPr>
              <w:pStyle w:val="TableParagraph"/>
              <w:ind w:left="465" w:right="10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принципах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организации местного самоуправления в Российской Федерации».</w:t>
            </w:r>
          </w:p>
        </w:tc>
      </w:tr>
      <w:tr w:rsidR="0054476C" w:rsidRPr="001A0B24" w:rsidTr="004F790F">
        <w:trPr>
          <w:trHeight w:val="757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Заказчик</w:t>
            </w:r>
            <w:proofErr w:type="spellEnd"/>
          </w:p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Администрация сельского поселения Красный Яр</w:t>
            </w:r>
            <w:r w:rsidRPr="001A0B24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муниципального</w:t>
            </w:r>
          </w:p>
          <w:p w:rsidR="0054476C" w:rsidRPr="001A0B24" w:rsidRDefault="0054476C" w:rsidP="004F790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района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Красноярский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Самарской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области</w:t>
            </w:r>
            <w:proofErr w:type="spellEnd"/>
          </w:p>
        </w:tc>
      </w:tr>
      <w:tr w:rsidR="0054476C" w:rsidRPr="001A0B24" w:rsidTr="004F790F">
        <w:trPr>
          <w:trHeight w:val="772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Разработчик</w:t>
            </w:r>
          </w:p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ind w:left="10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 xml:space="preserve">Общество с ограниченной ответственностью «Самарская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энергосервисная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 xml:space="preserve"> компания» (ООО «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СамараЭСКО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>»</w:t>
            </w:r>
            <w:proofErr w:type="gramEnd"/>
          </w:p>
        </w:tc>
      </w:tr>
      <w:tr w:rsidR="0054476C" w:rsidRPr="001A0B24" w:rsidTr="004F790F">
        <w:trPr>
          <w:trHeight w:val="772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lastRenderedPageBreak/>
              <w:t>Корректировщик</w:t>
            </w:r>
          </w:p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Администрация сельского поселения Красный Яр</w:t>
            </w:r>
            <w:r w:rsidRPr="001A0B24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муниципального</w:t>
            </w:r>
          </w:p>
          <w:p w:rsidR="0054476C" w:rsidRPr="001A0B24" w:rsidRDefault="0054476C" w:rsidP="004F790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района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Красноярский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Самарской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области</w:t>
            </w:r>
            <w:proofErr w:type="spellEnd"/>
          </w:p>
        </w:tc>
      </w:tr>
      <w:tr w:rsidR="0054476C" w:rsidRPr="001A0B24" w:rsidTr="004F790F">
        <w:trPr>
          <w:trHeight w:val="1142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ind w:left="110" w:right="40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исполнитель</w:t>
            </w:r>
            <w:proofErr w:type="spellEnd"/>
          </w:p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ind w:left="105" w:right="713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  <w:tr w:rsidR="0054476C" w:rsidRPr="001A0B24" w:rsidTr="004F790F">
        <w:trPr>
          <w:trHeight w:val="757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Соисполнители</w:t>
            </w:r>
            <w:proofErr w:type="spellEnd"/>
          </w:p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ind w:hanging="361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pacing w:val="-3"/>
              </w:rPr>
              <w:t xml:space="preserve">МУП </w:t>
            </w:r>
            <w:r w:rsidRPr="001A0B24">
              <w:rPr>
                <w:rFonts w:ascii="Times New Roman" w:hAnsi="Times New Roman" w:cs="Times New Roman"/>
              </w:rPr>
              <w:t>«</w:t>
            </w:r>
            <w:proofErr w:type="spellStart"/>
            <w:r w:rsidRPr="001A0B24">
              <w:rPr>
                <w:rFonts w:ascii="Times New Roman" w:hAnsi="Times New Roman" w:cs="Times New Roman"/>
              </w:rPr>
              <w:t>Красноярское</w:t>
            </w:r>
            <w:proofErr w:type="spellEnd"/>
            <w:r w:rsidRPr="001A0B24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A0B24">
              <w:rPr>
                <w:rFonts w:ascii="Times New Roman" w:hAnsi="Times New Roman" w:cs="Times New Roman"/>
              </w:rPr>
              <w:t>ЖКХ»;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ind w:hanging="361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ООО «Красноярское ЖКХ»;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ind w:hanging="361"/>
              <w:rPr>
                <w:rFonts w:ascii="Times New Roman" w:hAnsi="Times New Roman" w:cs="Times New Roman"/>
              </w:rPr>
            </w:pP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Красноярская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ТЭК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ind w:hanging="361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подрядные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организации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</w:tr>
      <w:tr w:rsidR="0054476C" w:rsidRPr="001A0B24" w:rsidTr="004F790F">
        <w:trPr>
          <w:trHeight w:val="2562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Цели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9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Повышение энергетической эффективности при потреблении топливно-энергетических ресурсов 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>. Красный Яр за счет снижения к 2023 году удельных показателей энергоемкости и энергопотребления предприятий и организаций на</w:t>
            </w:r>
            <w:r w:rsidRPr="001A0B2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15%;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9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Полный переход бюджетных учреждений и объектов жилищного фонда </w:t>
            </w:r>
            <w:r w:rsidRPr="001A0B24">
              <w:rPr>
                <w:rFonts w:ascii="Times New Roman" w:hAnsi="Times New Roman" w:cs="Times New Roman"/>
                <w:spacing w:val="-4"/>
                <w:lang w:val="ru-RU"/>
              </w:rPr>
              <w:t>на</w:t>
            </w:r>
            <w:r w:rsidRPr="001A0B2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расчёты за потреблённые энергоресурсы с использованием приборов</w:t>
            </w:r>
            <w:r w:rsidRPr="001A0B2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учёта;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9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Повышение надёжности и качества энергообеспечения объектов расположенных на территории сельского поселения Красный</w:t>
            </w:r>
            <w:r w:rsidRPr="001A0B24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Яр;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hanging="36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Реализация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эффективной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инвестиционной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и</w:t>
            </w:r>
            <w:r w:rsidRPr="001A0B24">
              <w:rPr>
                <w:rFonts w:ascii="Times New Roman" w:hAnsi="Times New Roman" w:cs="Times New Roman"/>
                <w:spacing w:val="59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инновационной</w:t>
            </w:r>
            <w:proofErr w:type="spellEnd"/>
          </w:p>
          <w:p w:rsidR="0054476C" w:rsidRPr="001A0B24" w:rsidRDefault="0054476C" w:rsidP="004F790F">
            <w:pPr>
              <w:pStyle w:val="TableParagraph"/>
              <w:ind w:left="46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</w:rPr>
              <w:t>деятельности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сфере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энергосбережения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</w:tr>
      <w:tr w:rsidR="0054476C" w:rsidRPr="001A0B24" w:rsidTr="004F790F">
        <w:trPr>
          <w:trHeight w:val="1137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ind w:left="110" w:right="797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tabs>
                <w:tab w:val="left" w:pos="2510"/>
                <w:tab w:val="left" w:pos="3902"/>
                <w:tab w:val="left" w:pos="4833"/>
                <w:tab w:val="left" w:pos="6600"/>
              </w:tabs>
              <w:ind w:left="427" w:right="99" w:hanging="322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− Создание оптимальных нормативно-правовых, организационных и экономических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условий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для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реализации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</w:r>
            <w:r w:rsidRPr="001A0B24">
              <w:rPr>
                <w:rFonts w:ascii="Times New Roman" w:hAnsi="Times New Roman" w:cs="Times New Roman"/>
                <w:spacing w:val="-3"/>
                <w:lang w:val="ru-RU"/>
              </w:rPr>
              <w:t>стратегии</w:t>
            </w:r>
          </w:p>
          <w:p w:rsidR="0054476C" w:rsidRPr="001A0B24" w:rsidRDefault="0054476C" w:rsidP="004F790F">
            <w:pPr>
              <w:pStyle w:val="TableParagraph"/>
              <w:ind w:left="427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энергоресурсосбережения</w:t>
            </w:r>
            <w:proofErr w:type="spellEnd"/>
            <w:r w:rsidRPr="001A0B24">
              <w:rPr>
                <w:rFonts w:ascii="Times New Roman" w:hAnsi="Times New Roman" w:cs="Times New Roman"/>
              </w:rPr>
              <w:t>;</w:t>
            </w:r>
          </w:p>
        </w:tc>
      </w:tr>
      <w:tr w:rsidR="0054476C" w:rsidRPr="001A0B24" w:rsidTr="004F790F">
        <w:trPr>
          <w:trHeight w:val="2832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ind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Модернизация и реконструкция систем электроснабжения, теплоснабжения и водоснабжения бюджетных учреждений и объектов жилищного</w:t>
            </w:r>
            <w:r w:rsidRPr="001A0B2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фонда;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ind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Расширение практики применения энергосберегающих технологий при модернизации, реконструкции и капитальном ремонте</w:t>
            </w:r>
            <w:r w:rsidRPr="001A0B24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зданий;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ind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Обеспечение учета всего объема потребляемых энергетических ресурсов;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ind w:righ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Уменьшение потребления топливно-энергетических ресурсов 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муниципальными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учреждениям в среднем на 15% к 2023</w:t>
            </w:r>
            <w:r w:rsidRPr="001A0B24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году;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ind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Повышение 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уровня компетентности работников администрации сельского поселения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Красный </w:t>
            </w:r>
            <w:r w:rsidRPr="001A0B24">
              <w:rPr>
                <w:rFonts w:ascii="Times New Roman" w:hAnsi="Times New Roman" w:cs="Times New Roman"/>
                <w:spacing w:val="-3"/>
                <w:lang w:val="ru-RU"/>
              </w:rPr>
              <w:t xml:space="preserve">Яр </w:t>
            </w:r>
            <w:r w:rsidRPr="001A0B24">
              <w:rPr>
                <w:rFonts w:ascii="Times New Roman" w:hAnsi="Times New Roman" w:cs="Times New Roman"/>
                <w:lang w:val="ru-RU"/>
              </w:rPr>
              <w:t>и ответственных за энергосбережение сотрудников муниципальных учреждений</w:t>
            </w:r>
            <w:r w:rsidRPr="001A0B2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54476C" w:rsidRPr="001A0B24" w:rsidRDefault="0054476C" w:rsidP="004F790F">
            <w:pPr>
              <w:pStyle w:val="TableParagraph"/>
              <w:ind w:left="427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вопросах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эффективного использования энергетических ресурсов.</w:t>
            </w:r>
          </w:p>
        </w:tc>
      </w:tr>
      <w:tr w:rsidR="0054476C" w:rsidRPr="001A0B24" w:rsidTr="004F790F">
        <w:trPr>
          <w:trHeight w:val="2120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ind w:left="110" w:right="576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Основные индикаторы и целевые показатели, </w:t>
            </w:r>
            <w:r w:rsidRPr="001A0B24">
              <w:rPr>
                <w:rFonts w:ascii="Times New Roman" w:hAnsi="Times New Roman" w:cs="Times New Roman"/>
                <w:spacing w:val="-1"/>
                <w:lang w:val="ru-RU"/>
              </w:rPr>
              <w:t xml:space="preserve">позволяющие </w:t>
            </w:r>
            <w:r w:rsidRPr="001A0B24">
              <w:rPr>
                <w:rFonts w:ascii="Times New Roman" w:hAnsi="Times New Roman" w:cs="Times New Roman"/>
                <w:lang w:val="ru-RU"/>
              </w:rPr>
              <w:t>оценить ход реализации</w:t>
            </w:r>
          </w:p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  <w:tab w:val="left" w:pos="1449"/>
                <w:tab w:val="left" w:pos="2606"/>
                <w:tab w:val="left" w:pos="4022"/>
                <w:tab w:val="left" w:pos="4396"/>
                <w:tab w:val="left" w:pos="5308"/>
                <w:tab w:val="left" w:pos="7488"/>
              </w:tabs>
              <w:ind w:right="94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Общие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целевые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показатели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в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сфере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энергосбережения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</w:r>
            <w:r w:rsidRPr="001A0B24">
              <w:rPr>
                <w:rFonts w:ascii="Times New Roman" w:hAnsi="Times New Roman" w:cs="Times New Roman"/>
                <w:spacing w:val="-18"/>
                <w:lang w:val="ru-RU"/>
              </w:rPr>
              <w:t xml:space="preserve">и </w:t>
            </w:r>
            <w:r w:rsidRPr="001A0B24">
              <w:rPr>
                <w:rFonts w:ascii="Times New Roman" w:hAnsi="Times New Roman" w:cs="Times New Roman"/>
                <w:lang w:val="ru-RU"/>
              </w:rPr>
              <w:t>повышения энергетической</w:t>
            </w:r>
            <w:r w:rsidRPr="001A0B2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эффективности;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98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Целевые показатели в сфере энергосбережения и повышения энергетической эффективности в бюджетном</w:t>
            </w:r>
            <w:r w:rsidRPr="001A0B2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секторе;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98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Целевые показатели в сфере энергосбережения и повышения энергетической эффективности в жилищном</w:t>
            </w:r>
            <w:r w:rsidRPr="001A0B2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фонде;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ind w:left="427" w:hanging="323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Целевые показатели в сфере энергосбережения и</w:t>
            </w:r>
            <w:r w:rsidRPr="001A0B2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повышения</w:t>
            </w:r>
          </w:p>
          <w:p w:rsidR="0054476C" w:rsidRPr="001A0B24" w:rsidRDefault="0054476C" w:rsidP="004F790F">
            <w:pPr>
              <w:pStyle w:val="TableParagraph"/>
              <w:ind w:left="427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энергетической эффективности в системах наружного освещения.</w:t>
            </w:r>
          </w:p>
        </w:tc>
      </w:tr>
      <w:tr w:rsidR="0054476C" w:rsidRPr="001A0B24" w:rsidTr="004F790F">
        <w:trPr>
          <w:trHeight w:val="1137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ind w:left="110" w:right="458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Сроки и </w:t>
            </w:r>
            <w:r w:rsidRPr="001A0B24">
              <w:rPr>
                <w:rFonts w:ascii="Times New Roman" w:hAnsi="Times New Roman" w:cs="Times New Roman"/>
                <w:spacing w:val="-5"/>
                <w:lang w:val="ru-RU"/>
              </w:rPr>
              <w:t xml:space="preserve">этапы </w:t>
            </w:r>
            <w:r w:rsidRPr="001A0B24">
              <w:rPr>
                <w:rFonts w:ascii="Times New Roman" w:hAnsi="Times New Roman" w:cs="Times New Roman"/>
                <w:lang w:val="ru-RU"/>
              </w:rPr>
              <w:t>реализации</w:t>
            </w:r>
          </w:p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tabs>
                <w:tab w:val="left" w:pos="465"/>
              </w:tabs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−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Программа реализуется в течение 2021 - 2023</w:t>
            </w:r>
            <w:r w:rsidRPr="001A0B24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г.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г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4476C" w:rsidRPr="001A0B24" w:rsidTr="004F790F">
        <w:trPr>
          <w:trHeight w:val="1529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ind w:left="110" w:right="624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подпрограмм</w:t>
            </w:r>
            <w:proofErr w:type="spellEnd"/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9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Энергосбережение и повышение энергетической эффективности в жилищной</w:t>
            </w:r>
            <w:r w:rsidRPr="001A0B2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сфере;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9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Энергосбережение и повышение энергетической эффективности в системах наружного</w:t>
            </w:r>
            <w:r w:rsidRPr="001A0B2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освещения;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Энергосбережение и повышение энергетической эффективности</w:t>
            </w:r>
            <w:r w:rsidRPr="001A0B24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  <w:p w:rsidR="0054476C" w:rsidRPr="001A0B24" w:rsidRDefault="0054476C" w:rsidP="004F790F">
            <w:pPr>
              <w:pStyle w:val="TableParagraph"/>
              <w:ind w:left="46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</w:rPr>
              <w:t>бюджетной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сфере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</w:tr>
      <w:tr w:rsidR="0054476C" w:rsidRPr="001A0B24" w:rsidTr="004F790F">
        <w:trPr>
          <w:trHeight w:val="1802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ind w:left="110" w:right="236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ind w:left="105" w:right="192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Общий объем финансирования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Программысоставляет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 xml:space="preserve"> 27318,7 тыс. руб., в том числе: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Межотраслевые мероприятия Программы – 51,00 тыс.</w:t>
            </w:r>
            <w:r w:rsidRPr="001A0B24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руб.;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ind w:right="99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Мероприятия по энергосбережению и повышению энергетической эффективности в жилищной сфере – 1668,34 тыс.</w:t>
            </w:r>
            <w:r w:rsidRPr="001A0B2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руб.;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Мероприятия по энергосбережению и повышению</w:t>
            </w:r>
            <w:r w:rsidRPr="001A0B2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энергетической</w:t>
            </w:r>
            <w:proofErr w:type="gramEnd"/>
          </w:p>
          <w:p w:rsidR="0054476C" w:rsidRPr="001A0B24" w:rsidRDefault="0054476C" w:rsidP="004F790F">
            <w:pPr>
              <w:pStyle w:val="TableParagraph"/>
              <w:ind w:left="46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эффективности в системах наружного освещения – 22,88 тыс. руб.;</w:t>
            </w:r>
          </w:p>
        </w:tc>
      </w:tr>
      <w:tr w:rsidR="0054476C" w:rsidRPr="001A0B24" w:rsidTr="004F790F">
        <w:trPr>
          <w:trHeight w:val="2264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ind w:left="465" w:right="99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− Мероприятия по энергосбережению и повышению энергетической эффективности в бюджетной сфере – </w:t>
            </w:r>
            <w:r w:rsidRPr="001A0B24">
              <w:rPr>
                <w:rFonts w:ascii="Times New Roman" w:hAnsi="Times New Roman" w:cs="Times New Roman"/>
                <w:i/>
                <w:lang w:val="ru-RU"/>
              </w:rPr>
              <w:t xml:space="preserve">25576,56 </w:t>
            </w:r>
            <w:r w:rsidRPr="001A0B24">
              <w:rPr>
                <w:rFonts w:ascii="Times New Roman" w:hAnsi="Times New Roman" w:cs="Times New Roman"/>
                <w:lang w:val="ru-RU"/>
              </w:rPr>
              <w:t>тыс. руб.</w:t>
            </w:r>
          </w:p>
          <w:p w:rsidR="0054476C" w:rsidRPr="001A0B24" w:rsidRDefault="0054476C" w:rsidP="004F790F">
            <w:pPr>
              <w:pStyle w:val="TableParagraph"/>
              <w:ind w:left="105" w:right="9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Объемы и структура финансирования мероприятий Программы в 2021 – 2023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г.г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 xml:space="preserve">. уточняются при разработке прогнозов социально- экономического развития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 xml:space="preserve">. Красный Яр и бюджета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>. Красный Яр. Муниципальный заказчик ежегодно уточняет и согласовывает перечень первоочередных проектов и мероприятий, намеченных к финансированию, руководствуясь постановлениями Правительства РФ</w:t>
            </w:r>
          </w:p>
          <w:p w:rsidR="0054476C" w:rsidRPr="001A0B24" w:rsidRDefault="0054476C" w:rsidP="004F790F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и иными нормативно-правовыми актами.</w:t>
            </w:r>
          </w:p>
        </w:tc>
      </w:tr>
      <w:tr w:rsidR="0054476C" w:rsidRPr="001A0B24" w:rsidTr="004F790F">
        <w:trPr>
          <w:trHeight w:val="3091"/>
        </w:trPr>
        <w:tc>
          <w:tcPr>
            <w:tcW w:w="2126" w:type="dxa"/>
          </w:tcPr>
          <w:p w:rsidR="0054476C" w:rsidRPr="001A0B24" w:rsidRDefault="0054476C" w:rsidP="004F790F">
            <w:pPr>
              <w:pStyle w:val="TableParagraph"/>
              <w:ind w:left="110" w:right="74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Ожидаемые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реализации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54476C" w:rsidRPr="001A0B24" w:rsidRDefault="0054476C" w:rsidP="004F790F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Полный переход на приборный учёт при расчётах в жилых благоустроенных многоквартирных домах с организациями коммунального</w:t>
            </w:r>
            <w:r w:rsidRPr="001A0B2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комплекса;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Сокращение расходов тепловой и электрической энергии в муниципальных учреждениях;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hanging="3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Экономия потребления воды в муниципальных</w:t>
            </w:r>
            <w:r w:rsidRPr="001A0B24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учреждениях;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hanging="3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Экономия электрической энергии в системах наружного</w:t>
            </w:r>
            <w:r w:rsidRPr="001A0B2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освещения;</w:t>
            </w:r>
          </w:p>
          <w:p w:rsidR="0054476C" w:rsidRPr="001A0B24" w:rsidRDefault="0054476C" w:rsidP="004F790F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Наличие в органах местного самоуправления, муниципальных учреждениях, муниципальных унитарных предприятиях актов энергетических обследований и энергетических паспортов на уровне 100% от общего количества учреждений;</w:t>
            </w:r>
          </w:p>
          <w:p w:rsidR="0054476C" w:rsidRPr="001A0B24" w:rsidRDefault="0054476C" w:rsidP="004F790F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Снижение энергоемкости на 15% к 2023 г.</w:t>
            </w:r>
          </w:p>
        </w:tc>
      </w:tr>
    </w:tbl>
    <w:p w:rsidR="0054476C" w:rsidRPr="001A0B24" w:rsidRDefault="0054476C" w:rsidP="0054476C">
      <w:pPr>
        <w:spacing w:line="251" w:lineRule="exact"/>
        <w:jc w:val="both"/>
        <w:sectPr w:rsidR="0054476C" w:rsidRPr="001A0B24">
          <w:pgSz w:w="11900" w:h="16840"/>
          <w:pgMar w:top="1140" w:right="480" w:bottom="1180" w:left="1340" w:header="0" w:footer="980" w:gutter="0"/>
          <w:cols w:space="720"/>
        </w:sectPr>
      </w:pPr>
    </w:p>
    <w:p w:rsidR="0054476C" w:rsidRPr="001A0B24" w:rsidRDefault="0054476C" w:rsidP="0054476C">
      <w:pPr>
        <w:pStyle w:val="a6"/>
        <w:numPr>
          <w:ilvl w:val="0"/>
          <w:numId w:val="18"/>
        </w:numPr>
        <w:tabs>
          <w:tab w:val="left" w:pos="561"/>
        </w:tabs>
        <w:spacing w:before="65"/>
        <w:jc w:val="center"/>
        <w:rPr>
          <w:rFonts w:ascii="Times New Roman" w:hAnsi="Times New Roman" w:cs="Times New Roman"/>
          <w:b/>
          <w:sz w:val="24"/>
        </w:rPr>
      </w:pPr>
      <w:r w:rsidRPr="001A0B24">
        <w:rPr>
          <w:rFonts w:ascii="Times New Roman" w:hAnsi="Times New Roman" w:cs="Times New Roman"/>
          <w:b/>
          <w:sz w:val="24"/>
        </w:rPr>
        <w:lastRenderedPageBreak/>
        <w:t>ВВЕДЕНИЕ</w:t>
      </w:r>
    </w:p>
    <w:p w:rsidR="0054476C" w:rsidRPr="001A0B24" w:rsidRDefault="0054476C" w:rsidP="0054476C">
      <w:pPr>
        <w:pStyle w:val="a4"/>
        <w:spacing w:before="6"/>
        <w:jc w:val="left"/>
        <w:rPr>
          <w:rFonts w:ascii="Times New Roman" w:hAnsi="Times New Roman" w:cs="Times New Roman"/>
          <w:b/>
          <w:sz w:val="21"/>
        </w:rPr>
      </w:pPr>
    </w:p>
    <w:p w:rsidR="0054476C" w:rsidRPr="001A0B24" w:rsidRDefault="0054476C" w:rsidP="0054476C">
      <w:pPr>
        <w:pStyle w:val="a4"/>
        <w:spacing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Муниципальная программа «Энергосбережение и повышение энергетической эффективности на территории сельского поселения Красный Яр Красноярского района Самарской области на 2021-2023 годы» (далее – Программа) разработана в соответствии с требованиями Федерального закона</w:t>
      </w:r>
    </w:p>
    <w:p w:rsidR="0054476C" w:rsidRPr="001A0B24" w:rsidRDefault="0054476C" w:rsidP="0054476C">
      <w:pPr>
        <w:pStyle w:val="a4"/>
        <w:spacing w:line="360" w:lineRule="auto"/>
        <w:ind w:left="359" w:right="356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54476C" w:rsidRPr="001A0B24" w:rsidRDefault="0054476C" w:rsidP="0054476C">
      <w:pPr>
        <w:pStyle w:val="a4"/>
        <w:spacing w:line="272" w:lineRule="exact"/>
        <w:ind w:left="107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Программа ориентирована на решение следующих задач:</w:t>
      </w:r>
    </w:p>
    <w:p w:rsidR="0054476C" w:rsidRPr="001A0B24" w:rsidRDefault="0054476C" w:rsidP="0054476C">
      <w:pPr>
        <w:pStyle w:val="a6"/>
        <w:numPr>
          <w:ilvl w:val="0"/>
          <w:numId w:val="17"/>
        </w:numPr>
        <w:tabs>
          <w:tab w:val="left" w:pos="1065"/>
        </w:tabs>
        <w:spacing w:before="141" w:line="360" w:lineRule="auto"/>
        <w:ind w:right="358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Решение стратегической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задачи повышения энергетической эффективности экономики сельского поселения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Красный Яр, в первую очередь, - 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за </w:t>
      </w:r>
      <w:r w:rsidRPr="001A0B24">
        <w:rPr>
          <w:rFonts w:ascii="Times New Roman" w:hAnsi="Times New Roman" w:cs="Times New Roman"/>
          <w:sz w:val="24"/>
          <w:lang w:val="ru-RU"/>
        </w:rPr>
        <w:t>счёт обеспечения эффективного использования топливно-энергетических ресурсов (далее – ТЭР) в жилищно-коммунальном секторе и в организациях бюджетной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сферы;</w:t>
      </w:r>
    </w:p>
    <w:p w:rsidR="0054476C" w:rsidRPr="001A0B24" w:rsidRDefault="0054476C" w:rsidP="0054476C">
      <w:pPr>
        <w:pStyle w:val="a6"/>
        <w:numPr>
          <w:ilvl w:val="0"/>
          <w:numId w:val="17"/>
        </w:numPr>
        <w:tabs>
          <w:tab w:val="left" w:pos="1065"/>
        </w:tabs>
        <w:spacing w:line="357" w:lineRule="auto"/>
        <w:ind w:right="361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Сдерживание роста затрат населения и местного бюджета на оплату потребляемых ТЭР за счёт повышения эффективности их</w:t>
      </w:r>
      <w:r w:rsidRPr="001A0B24">
        <w:rPr>
          <w:rFonts w:ascii="Times New Roman" w:hAnsi="Times New Roman" w:cs="Times New Roman"/>
          <w:spacing w:val="-2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использования;</w:t>
      </w:r>
    </w:p>
    <w:p w:rsidR="0054476C" w:rsidRPr="001A0B24" w:rsidRDefault="0054476C" w:rsidP="0054476C">
      <w:pPr>
        <w:pStyle w:val="a6"/>
        <w:numPr>
          <w:ilvl w:val="0"/>
          <w:numId w:val="17"/>
        </w:numPr>
        <w:tabs>
          <w:tab w:val="left" w:pos="1065"/>
        </w:tabs>
        <w:spacing w:before="1" w:line="360" w:lineRule="auto"/>
        <w:ind w:right="361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Реализацию государственной политики повышения энергетической эффективности на основе совершенствования сферы жилищн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о-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коммунального хозяйства и модернизации энергетических хозяйств организаций - потребителей энергетических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ресурсов.</w:t>
      </w:r>
    </w:p>
    <w:p w:rsidR="0054476C" w:rsidRPr="001A0B24" w:rsidRDefault="0054476C" w:rsidP="0054476C">
      <w:pPr>
        <w:pStyle w:val="a4"/>
        <w:spacing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Реализация мероприятий Программы обеспечивает создание условий для снижения энергоёмкости валового муниципального продукта за счёт технического перевооружения и модернизации систем производства, распределения и потребления энергоресурсов.</w:t>
      </w:r>
    </w:p>
    <w:p w:rsidR="0054476C" w:rsidRPr="001A0B24" w:rsidRDefault="0054476C" w:rsidP="0054476C">
      <w:pPr>
        <w:pStyle w:val="a4"/>
        <w:spacing w:line="360" w:lineRule="auto"/>
        <w:ind w:left="359" w:right="356" w:firstLine="72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 Программе проанализированы основные возможные направления повышения эффективности использования ТЭР, на основании чего разработаны программные мероприятия, установлены сроки их выполнения и определены источники финансирования.</w:t>
      </w:r>
    </w:p>
    <w:p w:rsidR="0054476C" w:rsidRPr="001A0B24" w:rsidRDefault="0054476C" w:rsidP="0054476C">
      <w:pPr>
        <w:pStyle w:val="a4"/>
        <w:spacing w:line="360" w:lineRule="auto"/>
        <w:ind w:left="359" w:right="360" w:firstLine="72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Основу Программы составляет система программных мероприятий по различным направлениям развития системы энергосбережения и повышения энергетической эффективности  при  потреблении  энергетических  ресурсов  </w:t>
      </w:r>
      <w:proofErr w:type="gramStart"/>
      <w:r w:rsidRPr="001A0B24">
        <w:rPr>
          <w:rFonts w:ascii="Times New Roman" w:hAnsi="Times New Roman" w:cs="Times New Roman"/>
          <w:lang w:val="ru-RU"/>
        </w:rPr>
        <w:t>в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</w:t>
      </w:r>
      <w:r w:rsidRPr="001A0B2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Яр.</w:t>
      </w:r>
    </w:p>
    <w:p w:rsidR="0054476C" w:rsidRPr="001A0B24" w:rsidRDefault="0054476C" w:rsidP="0054476C">
      <w:pPr>
        <w:pStyle w:val="a4"/>
        <w:spacing w:line="362" w:lineRule="auto"/>
        <w:ind w:left="359" w:right="356" w:firstLine="72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Данная Программа в полной мере соответствует государственной политике реформирования коммунального комплекса Российской Федерации.</w:t>
      </w:r>
    </w:p>
    <w:p w:rsidR="0054476C" w:rsidRPr="001A0B24" w:rsidRDefault="0054476C" w:rsidP="0054476C">
      <w:pPr>
        <w:spacing w:line="362" w:lineRule="auto"/>
        <w:sectPr w:rsidR="0054476C" w:rsidRPr="001A0B24">
          <w:pgSz w:w="11900" w:h="16840"/>
          <w:pgMar w:top="1060" w:right="480" w:bottom="1180" w:left="1340" w:header="0" w:footer="980" w:gutter="0"/>
          <w:cols w:space="720"/>
        </w:sectPr>
      </w:pPr>
    </w:p>
    <w:p w:rsidR="0054476C" w:rsidRPr="001A0B24" w:rsidRDefault="0054476C" w:rsidP="0054476C">
      <w:pPr>
        <w:pStyle w:val="a6"/>
        <w:numPr>
          <w:ilvl w:val="1"/>
          <w:numId w:val="18"/>
        </w:numPr>
        <w:tabs>
          <w:tab w:val="left" w:pos="4056"/>
        </w:tabs>
        <w:spacing w:before="70"/>
        <w:ind w:hanging="433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1A0B24">
        <w:rPr>
          <w:rFonts w:ascii="Times New Roman" w:hAnsi="Times New Roman" w:cs="Times New Roman"/>
          <w:i/>
          <w:sz w:val="24"/>
        </w:rPr>
        <w:lastRenderedPageBreak/>
        <w:t>Термины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и</w:t>
      </w:r>
      <w:r w:rsidRPr="001A0B24">
        <w:rPr>
          <w:rFonts w:ascii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определения</w:t>
      </w:r>
      <w:proofErr w:type="spellEnd"/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20"/>
        </w:tabs>
        <w:spacing w:before="137" w:line="360" w:lineRule="auto"/>
        <w:ind w:right="357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Энергосбережение – реализация организационных, правовых, технических, технологических, экономических и иных мер, направленных на уменьшение объёма используемых энергетических ресурсов при сохранении соответствующего полезного эффекта от их использования (в том числе объёма произведённой продукции, выполненных работ, оказанных</w:t>
      </w:r>
      <w:r w:rsidRPr="001A0B24">
        <w:rPr>
          <w:rFonts w:ascii="Times New Roman" w:hAnsi="Times New Roman" w:cs="Times New Roman"/>
          <w:spacing w:val="-2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услуг);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20"/>
        </w:tabs>
        <w:spacing w:before="3" w:line="360" w:lineRule="auto"/>
        <w:ind w:right="356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произведённым в целях получения такого эффекта, применительно к продукции, технологическому процессу, юридическому лицу, индивидуальному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предпринимателю;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20"/>
        </w:tabs>
        <w:spacing w:line="360" w:lineRule="auto"/>
        <w:ind w:right="357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Энергетическая безопасность – состояние топливно-энергетического комплекса, обеспеченное соответствующими ресурсами, потенциалом и гарантиями независимо от внешних и внутренних условий, при котором удовлетворяются потребности хозяйствующих субъектов и населения в ТЭР в соответствии с установленными нормами охраны здоровья населения и экологии;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20"/>
        </w:tabs>
        <w:spacing w:line="360" w:lineRule="auto"/>
        <w:ind w:right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Энергосберегающие технологии, оборудование, материалы – технологии, оборудование, материалы, позволяющие повысить эффективность использования ТЭР по сравнению с достигнутым</w:t>
      </w:r>
      <w:r w:rsidRPr="001A0B24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уровнем;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20"/>
        </w:tabs>
        <w:spacing w:line="360" w:lineRule="auto"/>
        <w:ind w:right="356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Энергетический ресурс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 другой вид</w:t>
      </w:r>
      <w:r w:rsidRPr="001A0B24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энергии);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20"/>
        </w:tabs>
        <w:spacing w:line="360" w:lineRule="auto"/>
        <w:ind w:right="357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Вторичный энергетический ресурс – 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</w:t>
      </w:r>
      <w:r w:rsidRPr="001A0B24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ресурса;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20"/>
        </w:tabs>
        <w:spacing w:line="360" w:lineRule="auto"/>
        <w:ind w:right="356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Энергетическое обследование –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паспорте;</w:t>
      </w:r>
    </w:p>
    <w:p w:rsidR="0054476C" w:rsidRPr="001A0B24" w:rsidRDefault="0054476C" w:rsidP="0054476C">
      <w:pPr>
        <w:spacing w:line="360" w:lineRule="auto"/>
        <w:jc w:val="both"/>
        <w:rPr>
          <w:sz w:val="24"/>
        </w:rPr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20"/>
        </w:tabs>
        <w:spacing w:before="70" w:line="360" w:lineRule="auto"/>
        <w:ind w:right="358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lastRenderedPageBreak/>
        <w:t>Энергосервисный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 xml:space="preserve"> договор (контракт) –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</w:t>
      </w:r>
      <w:r w:rsidRPr="001A0B24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заказчиком;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20"/>
        </w:tabs>
        <w:spacing w:line="360" w:lineRule="auto"/>
        <w:ind w:right="356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Топливно-энергетический ресурс (ТЭР) – совокупность всех природных преобразованных видов топлива и энергии, используемых в хозяйственной деятельности. Носитель энергии, который используется в настоящее время или может быть (полезно) использован в</w:t>
      </w:r>
      <w:r w:rsidRPr="001A0B24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перспективе;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87"/>
        </w:tabs>
        <w:spacing w:line="360" w:lineRule="auto"/>
        <w:ind w:right="357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Валовой региональный продукт (далее – ВРП) – обобщающий показатель экономической деятельности региона, характеризующий процесс производства товаров и услуг для конечного использования. ВРП рассчитывается в текущих ценах (номинальный объём ВРП), в сопоставимых ценах (реальный объём ВРП);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87"/>
        </w:tabs>
        <w:spacing w:line="360" w:lineRule="auto"/>
        <w:ind w:right="356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Муниципальный продукт (далее – МП) – обобщающий показатель экономической деятельности муниципального образования, характеризующий процесс производства товаров и услуг для конечного использования. МП рассчитывается в текущих ценах (номинальный объём МП), в сопоставимых ценах (реальный объём</w:t>
      </w:r>
      <w:r w:rsidRPr="001A0B24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МП);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87"/>
        </w:tabs>
        <w:spacing w:before="3" w:line="360" w:lineRule="auto"/>
        <w:ind w:right="355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Производители ТЭР - юридические лица, независимо от форм собственности, зарегистрированные на территории сельского поселения Красный Яр, для которых любой из видов ТЭР, используемых в сельском поселении, является товарной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единицей;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87"/>
        </w:tabs>
        <w:spacing w:line="360" w:lineRule="auto"/>
        <w:ind w:right="357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Пользователи ТЭР – субъекты хозяйствования, независимо от форм собственности, зарегистрированные на территории сельского поселения Красный Яр в качестве юридических лиц или предпринимателей, осуществляющих свою деятельность без образования юридического лица, а также другие лица, которые в соответствии с законодательством Российской Федерации имеют право заключать договоры, граждане, использующие</w:t>
      </w:r>
      <w:r w:rsidRPr="001A0B24">
        <w:rPr>
          <w:rFonts w:ascii="Times New Roman" w:hAnsi="Times New Roman" w:cs="Times New Roman"/>
          <w:spacing w:val="-17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ТЭР;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87"/>
        </w:tabs>
        <w:spacing w:line="360" w:lineRule="auto"/>
        <w:ind w:right="356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Потери энергетических ресурсов – разность между подведённым и полезно используемым количеством энергетических ресурсов на каждой стадии их передачи, транспортировки, преобразования и потребления, также потери в результате их бесхозяйственного</w:t>
      </w:r>
      <w:r w:rsidRPr="001A0B24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использования;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87"/>
        </w:tabs>
        <w:spacing w:line="360" w:lineRule="auto"/>
        <w:ind w:right="354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Условное топливо – условно-натуральная единица измерения количества топлива, применяемая для соизмерения топлива разных видов с помощью калорийного коэффициента, равного отношению теплосодержания 1</w:t>
      </w:r>
      <w:r w:rsidRPr="001A0B24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кг</w:t>
      </w:r>
    </w:p>
    <w:p w:rsidR="0054476C" w:rsidRPr="001A0B24" w:rsidRDefault="0054476C" w:rsidP="0054476C">
      <w:pPr>
        <w:spacing w:line="360" w:lineRule="auto"/>
        <w:jc w:val="both"/>
        <w:rPr>
          <w:sz w:val="24"/>
        </w:rPr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4"/>
        <w:spacing w:before="70" w:line="360" w:lineRule="auto"/>
        <w:ind w:left="719" w:right="362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топлива данного вида к теплосодержанию 1 кг условного топлива (7000 ккал/кг);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87"/>
        </w:tabs>
        <w:spacing w:before="2" w:line="360" w:lineRule="auto"/>
        <w:ind w:right="356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Эффективное использование ТЭР – достижение технически возможной и экономически оправданной эффективности использования ТЭР при обеспечении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выполнения требований охраны здоровья населения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и окружающей среды и существующем уровне развития техники и технологий и одновременном снижении техногенного воздействия на окружающую</w:t>
      </w:r>
      <w:r w:rsidRPr="001A0B24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среду;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87"/>
        </w:tabs>
        <w:spacing w:line="360" w:lineRule="auto"/>
        <w:ind w:right="357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Возобновляемые источники энергии – источники энергии, непрерывно возобновляемые за счёт естественно протекающих природных процессов: энергия солнечного излучения, энергия ветра, гидродинамическая энергия воды для установок мощностью до тридцати пяти мегаватт, работающих в проточном (деривационном) режиме без изменения гидрогеологического режима рек, геотермальная энергия: тепло грунта, грунтовых вод, водоемов, а также, антропогенные источники первичных энергоресурсов (биомасса, биогаз и иное топливо из органических отходов, используемые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для производства электрической и (или) тепловой энергии;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87"/>
        </w:tabs>
        <w:spacing w:line="360" w:lineRule="auto"/>
        <w:ind w:right="359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Потери электрической энергии – технологический расход электрический на передачу и распределение электрической энергии по электрическим</w:t>
      </w:r>
      <w:r w:rsidRPr="001A0B24">
        <w:rPr>
          <w:rFonts w:ascii="Times New Roman" w:hAnsi="Times New Roman" w:cs="Times New Roman"/>
          <w:spacing w:val="-2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сетям;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87"/>
        </w:tabs>
        <w:spacing w:before="1" w:line="360" w:lineRule="auto"/>
        <w:ind w:right="356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Целевой показатель – абсолютная или относительная величина, характеризующая деятельность хозяйствующих субъектов по реализации мер, направленных на эффективное использование ТЭР, относительно установленной регламентирующими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документами;</w:t>
      </w:r>
    </w:p>
    <w:p w:rsidR="0054476C" w:rsidRPr="001A0B24" w:rsidRDefault="0054476C" w:rsidP="0054476C">
      <w:pPr>
        <w:pStyle w:val="a6"/>
        <w:numPr>
          <w:ilvl w:val="0"/>
          <w:numId w:val="16"/>
        </w:numPr>
        <w:tabs>
          <w:tab w:val="left" w:pos="787"/>
        </w:tabs>
        <w:spacing w:line="360" w:lineRule="auto"/>
        <w:ind w:right="357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Программа – совокупность взаимосвязанных организационных, экономических, социальных, финансовых и технических мер, направленных на достижение конкретных целей, решение конкретных проблем развития экономики страны, отраслей, регионов и отдельных сфер деятельности в соответствии со стратегическими и индикативными</w:t>
      </w:r>
      <w:r w:rsidRPr="001A0B24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планами.</w:t>
      </w:r>
    </w:p>
    <w:p w:rsidR="0054476C" w:rsidRPr="001A0B24" w:rsidRDefault="0054476C" w:rsidP="0054476C">
      <w:pPr>
        <w:spacing w:line="360" w:lineRule="auto"/>
        <w:jc w:val="both"/>
        <w:rPr>
          <w:sz w:val="24"/>
        </w:rPr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6"/>
        <w:numPr>
          <w:ilvl w:val="1"/>
          <w:numId w:val="18"/>
        </w:numPr>
        <w:tabs>
          <w:tab w:val="left" w:pos="2620"/>
        </w:tabs>
        <w:spacing w:before="70"/>
        <w:ind w:left="262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1A0B24">
        <w:rPr>
          <w:rFonts w:ascii="Times New Roman" w:hAnsi="Times New Roman" w:cs="Times New Roman"/>
          <w:i/>
          <w:sz w:val="24"/>
        </w:rPr>
        <w:lastRenderedPageBreak/>
        <w:t>Нормативное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правовое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обеспечение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Программы</w:t>
      </w:r>
      <w:proofErr w:type="spellEnd"/>
    </w:p>
    <w:p w:rsidR="0054476C" w:rsidRPr="001A0B24" w:rsidRDefault="0054476C" w:rsidP="0054476C">
      <w:pPr>
        <w:pStyle w:val="a4"/>
        <w:spacing w:before="137" w:line="362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Разработка Программы основывалась на следующих нормативных правовых актах Российской Федерации и Самарской</w:t>
      </w:r>
      <w:r w:rsidRPr="001A0B24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области:</w:t>
      </w:r>
    </w:p>
    <w:p w:rsidR="0054476C" w:rsidRPr="001A0B24" w:rsidRDefault="0054476C" w:rsidP="0054476C">
      <w:pPr>
        <w:pStyle w:val="a6"/>
        <w:numPr>
          <w:ilvl w:val="0"/>
          <w:numId w:val="15"/>
        </w:numPr>
        <w:tabs>
          <w:tab w:val="left" w:pos="1065"/>
        </w:tabs>
        <w:spacing w:line="360" w:lineRule="auto"/>
        <w:ind w:right="363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Федерации»;</w:t>
      </w:r>
    </w:p>
    <w:p w:rsidR="0054476C" w:rsidRPr="001A0B24" w:rsidRDefault="0054476C" w:rsidP="0054476C">
      <w:pPr>
        <w:pStyle w:val="a6"/>
        <w:numPr>
          <w:ilvl w:val="0"/>
          <w:numId w:val="15"/>
        </w:numPr>
        <w:tabs>
          <w:tab w:val="left" w:pos="1065"/>
        </w:tabs>
        <w:spacing w:line="360" w:lineRule="auto"/>
        <w:ind w:right="357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Указ Президента РФ от 04.06.2008 г. № 889 «О некоторых мерах по повышению энергетической и экологической эффективности российской экономики»;</w:t>
      </w:r>
    </w:p>
    <w:p w:rsidR="0054476C" w:rsidRPr="001A0B24" w:rsidRDefault="0054476C" w:rsidP="0054476C">
      <w:pPr>
        <w:pStyle w:val="a6"/>
        <w:numPr>
          <w:ilvl w:val="0"/>
          <w:numId w:val="15"/>
        </w:numPr>
        <w:tabs>
          <w:tab w:val="left" w:pos="1065"/>
        </w:tabs>
        <w:spacing w:line="272" w:lineRule="exact"/>
        <w:ind w:left="1064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Постановление</w:t>
      </w:r>
      <w:r w:rsidRPr="001A0B24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Правительства</w:t>
      </w:r>
      <w:r w:rsidRPr="001A0B24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Самарской</w:t>
      </w:r>
      <w:r w:rsidRPr="001A0B24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области</w:t>
      </w:r>
      <w:r w:rsidRPr="001A0B24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от</w:t>
      </w:r>
      <w:r w:rsidRPr="001A0B24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30.07.2010</w:t>
      </w:r>
      <w:r w:rsidRPr="001A0B24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г.</w:t>
      </w:r>
      <w:r w:rsidRPr="001A0B24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№</w:t>
      </w:r>
      <w:r w:rsidRPr="001A0B24">
        <w:rPr>
          <w:rFonts w:ascii="Times New Roman" w:hAnsi="Times New Roman" w:cs="Times New Roman"/>
          <w:spacing w:val="3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355</w:t>
      </w:r>
    </w:p>
    <w:p w:rsidR="0054476C" w:rsidRPr="001A0B24" w:rsidRDefault="0054476C" w:rsidP="0054476C">
      <w:pPr>
        <w:pStyle w:val="a4"/>
        <w:spacing w:before="139" w:line="360" w:lineRule="auto"/>
        <w:ind w:left="1079" w:right="358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«Об утверждении областной целевой программы «Энергосбережение и повышение энергетической эффективности в Самарской области на 2010- 2013 годы и на период до 2020 г.»;</w:t>
      </w:r>
    </w:p>
    <w:p w:rsidR="0054476C" w:rsidRPr="001A0B24" w:rsidRDefault="0054476C" w:rsidP="0054476C">
      <w:pPr>
        <w:pStyle w:val="a6"/>
        <w:numPr>
          <w:ilvl w:val="0"/>
          <w:numId w:val="15"/>
        </w:numPr>
        <w:tabs>
          <w:tab w:val="left" w:pos="1065"/>
        </w:tabs>
        <w:spacing w:line="360" w:lineRule="auto"/>
        <w:ind w:right="356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Указ Президента РФ от 13.05.2010 г. № 597 «Об оценке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эффективности»;</w:t>
      </w:r>
    </w:p>
    <w:p w:rsidR="0054476C" w:rsidRPr="001A0B24" w:rsidRDefault="0054476C" w:rsidP="0054476C">
      <w:pPr>
        <w:pStyle w:val="a6"/>
        <w:numPr>
          <w:ilvl w:val="0"/>
          <w:numId w:val="15"/>
        </w:numPr>
        <w:tabs>
          <w:tab w:val="left" w:pos="1065"/>
        </w:tabs>
        <w:spacing w:before="1" w:line="360" w:lineRule="auto"/>
        <w:ind w:right="356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Распоряжение Правительства РФ от 01.12.2009 г.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Федерации»;</w:t>
      </w:r>
    </w:p>
    <w:p w:rsidR="0054476C" w:rsidRPr="001A0B24" w:rsidRDefault="0054476C" w:rsidP="0054476C">
      <w:pPr>
        <w:pStyle w:val="a6"/>
        <w:numPr>
          <w:ilvl w:val="0"/>
          <w:numId w:val="15"/>
        </w:numPr>
        <w:tabs>
          <w:tab w:val="left" w:pos="1065"/>
        </w:tabs>
        <w:spacing w:line="360" w:lineRule="auto"/>
        <w:ind w:right="361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Постановление Правительства РФ от 31.12.2009 г. № 1225 «О требованиях к региональным и муниципальным программам в области энергосбережения и повышения энергетической</w:t>
      </w:r>
      <w:r w:rsidRPr="001A0B24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эффективности»;</w:t>
      </w:r>
    </w:p>
    <w:p w:rsidR="0054476C" w:rsidRPr="001A0B24" w:rsidRDefault="0054476C" w:rsidP="0054476C">
      <w:pPr>
        <w:pStyle w:val="a6"/>
        <w:numPr>
          <w:ilvl w:val="0"/>
          <w:numId w:val="15"/>
        </w:numPr>
        <w:tabs>
          <w:tab w:val="left" w:pos="1065"/>
        </w:tabs>
        <w:spacing w:line="360" w:lineRule="auto"/>
        <w:ind w:right="359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эффективности»;</w:t>
      </w:r>
    </w:p>
    <w:p w:rsidR="0054476C" w:rsidRPr="001A0B24" w:rsidRDefault="0054476C" w:rsidP="0054476C">
      <w:pPr>
        <w:pStyle w:val="a6"/>
        <w:numPr>
          <w:ilvl w:val="0"/>
          <w:numId w:val="15"/>
        </w:numPr>
        <w:tabs>
          <w:tab w:val="left" w:pos="1065"/>
        </w:tabs>
        <w:spacing w:line="274" w:lineRule="exact"/>
        <w:ind w:left="1064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Приказ Министерства регионального развития РФ от 7 июня 2010 г.</w:t>
      </w:r>
      <w:r w:rsidRPr="001A0B24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№ 273</w:t>
      </w:r>
    </w:p>
    <w:p w:rsidR="0054476C" w:rsidRPr="001A0B24" w:rsidRDefault="0054476C" w:rsidP="0054476C">
      <w:pPr>
        <w:pStyle w:val="a4"/>
        <w:spacing w:before="141"/>
        <w:ind w:left="107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«Об утверждении Методики расчета значений целевых показателей </w:t>
      </w:r>
      <w:proofErr w:type="gramStart"/>
      <w:r w:rsidRPr="001A0B24">
        <w:rPr>
          <w:rFonts w:ascii="Times New Roman" w:hAnsi="Times New Roman" w:cs="Times New Roman"/>
          <w:lang w:val="ru-RU"/>
        </w:rPr>
        <w:t>в</w:t>
      </w:r>
      <w:proofErr w:type="gramEnd"/>
    </w:p>
    <w:p w:rsidR="0054476C" w:rsidRPr="001A0B24" w:rsidRDefault="0054476C" w:rsidP="0054476C">
      <w:pPr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4"/>
        <w:spacing w:before="70" w:line="360" w:lineRule="auto"/>
        <w:ind w:left="1079" w:right="358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области энергосбережения и повышения энергетической эффективности, в том числе в сопоставимых условиях»;</w:t>
      </w:r>
    </w:p>
    <w:p w:rsidR="0054476C" w:rsidRPr="001A0B24" w:rsidRDefault="0054476C" w:rsidP="0054476C">
      <w:pPr>
        <w:pStyle w:val="a6"/>
        <w:numPr>
          <w:ilvl w:val="0"/>
          <w:numId w:val="15"/>
        </w:numPr>
        <w:tabs>
          <w:tab w:val="left" w:pos="1065"/>
        </w:tabs>
        <w:spacing w:before="2"/>
        <w:ind w:left="1064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Распоряжение Правительства Самарской области от 03.03.2010 г. №</w:t>
      </w:r>
      <w:r w:rsidRPr="001A0B24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31-р</w:t>
      </w:r>
    </w:p>
    <w:p w:rsidR="0054476C" w:rsidRPr="001A0B24" w:rsidRDefault="0054476C" w:rsidP="0054476C">
      <w:pPr>
        <w:pStyle w:val="a4"/>
        <w:spacing w:before="137" w:line="360" w:lineRule="auto"/>
        <w:ind w:left="1079" w:right="357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«Об утверждении первоочередных организационных мероприятий по энергосбережению и повышению энергетической эффективности в Самарской области».</w:t>
      </w: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1"/>
          <w:lang w:val="ru-RU"/>
        </w:rPr>
      </w:pPr>
    </w:p>
    <w:p w:rsidR="0054476C" w:rsidRPr="001A0B24" w:rsidRDefault="0054476C" w:rsidP="0054476C">
      <w:pPr>
        <w:pStyle w:val="a4"/>
        <w:spacing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При разработке Программы учтены положения и результаты реализации следующих областных целевых программ Самарской области:</w:t>
      </w:r>
    </w:p>
    <w:p w:rsidR="0054476C" w:rsidRPr="001A0B24" w:rsidRDefault="0054476C" w:rsidP="0054476C">
      <w:pPr>
        <w:pStyle w:val="a6"/>
        <w:numPr>
          <w:ilvl w:val="0"/>
          <w:numId w:val="14"/>
        </w:numPr>
        <w:tabs>
          <w:tab w:val="left" w:pos="1065"/>
        </w:tabs>
        <w:spacing w:line="360" w:lineRule="auto"/>
        <w:ind w:right="358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Областная целевая Программа «Энергосбережение и повышение энергетической эффективности в Самарской области на 2010-2013 годы и на период до 2020 года» (Утверждена постановлением Правительства Самарской области от 30.07.2010 г. №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355);</w:t>
      </w:r>
    </w:p>
    <w:p w:rsidR="0054476C" w:rsidRPr="001A0B24" w:rsidRDefault="0054476C" w:rsidP="0054476C">
      <w:pPr>
        <w:pStyle w:val="a6"/>
        <w:numPr>
          <w:ilvl w:val="0"/>
          <w:numId w:val="14"/>
        </w:numPr>
        <w:tabs>
          <w:tab w:val="left" w:pos="1065"/>
        </w:tabs>
        <w:spacing w:line="360" w:lineRule="auto"/>
        <w:ind w:right="357" w:hanging="360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«Об установлении отдельного расходного обязательства Самарской области по развитию малой энергетики Самарской области» (утверждена постановлением Правительства Самарской области от</w:t>
      </w:r>
      <w:r w:rsidRPr="001A0B24">
        <w:rPr>
          <w:rFonts w:ascii="Times New Roman" w:hAnsi="Times New Roman" w:cs="Times New Roman"/>
          <w:spacing w:val="4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25.03.2009г.</w:t>
      </w:r>
      <w:proofErr w:type="gramEnd"/>
    </w:p>
    <w:p w:rsidR="0054476C" w:rsidRPr="001A0B24" w:rsidRDefault="0054476C" w:rsidP="0054476C">
      <w:pPr>
        <w:pStyle w:val="a4"/>
        <w:ind w:left="1079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t>№ 180);</w:t>
      </w:r>
    </w:p>
    <w:p w:rsidR="0054476C" w:rsidRPr="001A0B24" w:rsidRDefault="0054476C" w:rsidP="0054476C">
      <w:pPr>
        <w:pStyle w:val="a6"/>
        <w:numPr>
          <w:ilvl w:val="0"/>
          <w:numId w:val="14"/>
        </w:numPr>
        <w:tabs>
          <w:tab w:val="left" w:pos="1065"/>
        </w:tabs>
        <w:spacing w:before="136" w:line="360" w:lineRule="auto"/>
        <w:ind w:right="357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«Совершенствование системы обращения с отходами производства и потребления и формирование кластера использования вторичных ресурсов на территории Самарской области на 2010-2012 годы и на период до 2020 года» (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утверждена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 постановлением  Правительства  Самарской  области  от 06.08.2009 г. №</w:t>
      </w:r>
      <w:r w:rsidRPr="001A0B24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372).</w:t>
      </w:r>
    </w:p>
    <w:p w:rsidR="0054476C" w:rsidRPr="001A0B24" w:rsidRDefault="0054476C" w:rsidP="0054476C">
      <w:pPr>
        <w:spacing w:line="360" w:lineRule="auto"/>
        <w:jc w:val="both"/>
        <w:rPr>
          <w:sz w:val="24"/>
        </w:rPr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2"/>
        <w:numPr>
          <w:ilvl w:val="0"/>
          <w:numId w:val="18"/>
        </w:numPr>
        <w:tabs>
          <w:tab w:val="left" w:pos="1823"/>
          <w:tab w:val="left" w:pos="1824"/>
        </w:tabs>
        <w:spacing w:line="360" w:lineRule="auto"/>
        <w:ind w:left="1976" w:right="413" w:hanging="86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СОДЕРЖАНИЕ ПРОБЛЕМЫ И ОБОСНОВАНИЕ НЕОБХОДИМОСТИ ЕЁ РЕШЕНИЯ ПРОГРАММНО-ЦЕЛЕВЫМ</w:t>
      </w:r>
      <w:r w:rsidRPr="001A0B2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МЕТОДОМ</w:t>
      </w:r>
    </w:p>
    <w:p w:rsidR="0054476C" w:rsidRPr="001A0B24" w:rsidRDefault="0054476C" w:rsidP="0054476C">
      <w:pPr>
        <w:pStyle w:val="a4"/>
        <w:spacing w:before="7"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– потребителей жилищн</w:t>
      </w:r>
      <w:proofErr w:type="gramStart"/>
      <w:r w:rsidRPr="001A0B24">
        <w:rPr>
          <w:rFonts w:ascii="Times New Roman" w:hAnsi="Times New Roman" w:cs="Times New Roman"/>
          <w:lang w:val="ru-RU"/>
        </w:rPr>
        <w:t>о-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предоставления услуг, не производили инвестиций в основные производственные фонды в объёмах, необходимых не только для развития инфраструктуры, но и для её поддержки. В свою очередь население и бюджетные организации – потребители коммунальных услуг в своём большинстве лишены возможности их объективной качественной и количественной оценки, а также возможности оптимизации объёмов потребления энергетических ресурсов и их оплаты.</w:t>
      </w:r>
    </w:p>
    <w:p w:rsidR="0054476C" w:rsidRPr="001A0B24" w:rsidRDefault="0054476C" w:rsidP="0054476C">
      <w:pPr>
        <w:pStyle w:val="a4"/>
        <w:spacing w:line="275" w:lineRule="exact"/>
        <w:ind w:left="106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Всё это привело к ряду проблем, основными из которых являются:</w:t>
      </w:r>
    </w:p>
    <w:p w:rsidR="0054476C" w:rsidRPr="001A0B24" w:rsidRDefault="0054476C" w:rsidP="0054476C">
      <w:pPr>
        <w:pStyle w:val="a6"/>
        <w:numPr>
          <w:ilvl w:val="0"/>
          <w:numId w:val="13"/>
        </w:numPr>
        <w:tabs>
          <w:tab w:val="left" w:pos="1065"/>
        </w:tabs>
        <w:spacing w:before="137" w:line="360" w:lineRule="auto"/>
        <w:ind w:right="356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Неоптимальное распределение коммунальных мощностей, приводящее к неэффективному использованию</w:t>
      </w:r>
      <w:r w:rsidRPr="001A0B2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ресурсов;</w:t>
      </w:r>
    </w:p>
    <w:p w:rsidR="0054476C" w:rsidRPr="001A0B24" w:rsidRDefault="0054476C" w:rsidP="0054476C">
      <w:pPr>
        <w:pStyle w:val="a6"/>
        <w:numPr>
          <w:ilvl w:val="0"/>
          <w:numId w:val="13"/>
        </w:numPr>
        <w:tabs>
          <w:tab w:val="left" w:pos="1065"/>
        </w:tabs>
        <w:spacing w:before="3"/>
        <w:ind w:left="1064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Высокий уровень морального и физического износа объектов и</w:t>
      </w:r>
      <w:r w:rsidRPr="001A0B24">
        <w:rPr>
          <w:rFonts w:ascii="Times New Roman" w:hAnsi="Times New Roman" w:cs="Times New Roman"/>
          <w:spacing w:val="-18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сооружений;</w:t>
      </w:r>
    </w:p>
    <w:p w:rsidR="0054476C" w:rsidRPr="001A0B24" w:rsidRDefault="0054476C" w:rsidP="0054476C">
      <w:pPr>
        <w:pStyle w:val="a6"/>
        <w:numPr>
          <w:ilvl w:val="0"/>
          <w:numId w:val="13"/>
        </w:numPr>
        <w:tabs>
          <w:tab w:val="left" w:pos="1065"/>
        </w:tabs>
        <w:spacing w:before="136" w:line="360" w:lineRule="auto"/>
        <w:ind w:right="363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Неэффективное использование и высокие потери энергетических ресурсов на стадиях их производства, транспортировки и</w:t>
      </w:r>
      <w:r w:rsidRPr="001A0B24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потребления.</w:t>
      </w:r>
    </w:p>
    <w:p w:rsidR="0054476C" w:rsidRPr="001A0B24" w:rsidRDefault="0054476C" w:rsidP="0054476C">
      <w:pPr>
        <w:pStyle w:val="a4"/>
        <w:spacing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Объекты коммунальной инфраструктуры характеризуются высокой степенью износа. По данным технической инвентаризации, в Российской Федерации по состоянию на 1 января 2009 года нормативный срок отслужили около 60 % основных фондов коммунального</w:t>
      </w:r>
      <w:r w:rsidRPr="001A0B24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хозяйства.</w:t>
      </w:r>
    </w:p>
    <w:p w:rsidR="0054476C" w:rsidRPr="001A0B24" w:rsidRDefault="0054476C" w:rsidP="0054476C">
      <w:pPr>
        <w:pStyle w:val="a4"/>
        <w:spacing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Физический износ основных фондов котельных составил 55 %, центральных тепловых пунктов – 50,1%, тепловых сетей – 62,8%, тепловых насосных станций – 52,3%, требуют немедленной перекладки около 16% теплопроводов и 30% сетей водоснабжения и канализации.</w:t>
      </w:r>
    </w:p>
    <w:p w:rsidR="0054476C" w:rsidRPr="001A0B24" w:rsidRDefault="0054476C" w:rsidP="0054476C">
      <w:pPr>
        <w:pStyle w:val="a4"/>
        <w:spacing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 результате этого износа расход энергетических ресурсов в российских коммунальных предприятиях на 25-30%, а иногда и до 50% выше, чем в европейских. Потери коммунальных ресурсов, в конечном итоге оплачиваемые потребителями, по воде составляют 20%, по электроэнергии – 15%, по теплу – до 40%.</w:t>
      </w:r>
    </w:p>
    <w:p w:rsidR="0054476C" w:rsidRPr="001A0B24" w:rsidRDefault="0054476C" w:rsidP="0054476C">
      <w:pPr>
        <w:spacing w:line="360" w:lineRule="auto"/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4"/>
        <w:spacing w:before="70"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Одним из четырёх основных направлений развития жилищно-коммунальной отрасли, определённых Концепцией федеральной целевой программы</w:t>
      </w:r>
    </w:p>
    <w:p w:rsidR="0054476C" w:rsidRPr="001A0B24" w:rsidRDefault="0054476C" w:rsidP="0054476C">
      <w:pPr>
        <w:pStyle w:val="a4"/>
        <w:spacing w:before="2" w:line="360" w:lineRule="auto"/>
        <w:ind w:left="359" w:right="356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«Комплексная программа модернизации и реформирования жилищн</w:t>
      </w:r>
      <w:proofErr w:type="gramStart"/>
      <w:r w:rsidRPr="001A0B24">
        <w:rPr>
          <w:rFonts w:ascii="Times New Roman" w:hAnsi="Times New Roman" w:cs="Times New Roman"/>
          <w:lang w:val="ru-RU"/>
        </w:rPr>
        <w:t>о-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коммунального хозяйства на 2010-2020 годы» (утверждена распоряжением Правительства Российской Федерации от 2 февраля 2010 года №  102-р), является развитие системы </w:t>
      </w:r>
      <w:proofErr w:type="spellStart"/>
      <w:r w:rsidRPr="001A0B24">
        <w:rPr>
          <w:rFonts w:ascii="Times New Roman" w:hAnsi="Times New Roman" w:cs="Times New Roman"/>
          <w:lang w:val="ru-RU"/>
        </w:rPr>
        <w:t>ресурсо</w:t>
      </w:r>
      <w:proofErr w:type="spellEnd"/>
      <w:r w:rsidRPr="001A0B24">
        <w:rPr>
          <w:rFonts w:ascii="Times New Roman" w:hAnsi="Times New Roman" w:cs="Times New Roman"/>
          <w:lang w:val="ru-RU"/>
        </w:rPr>
        <w:t>- и энергосбережения с обязательной организацией контроля над объёмами фактического использования энергетических ресурсов путём обеспечения общедомового и индивидуального приборного учёта (по итогам 2008 года в России было отпущено потребителям с использованием приборов учёта 96,2% электрической энергии, 82,7% природного газа, 48,7% холодной и горячей</w:t>
      </w:r>
      <w:r w:rsidRPr="001A0B24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воды).</w:t>
      </w:r>
    </w:p>
    <w:p w:rsidR="0054476C" w:rsidRPr="001A0B24" w:rsidRDefault="0054476C" w:rsidP="0054476C">
      <w:pPr>
        <w:pStyle w:val="a4"/>
        <w:spacing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Значительной проблемой при создании прозрачной и понятной системы расчётов между организациями жилищно-коммунальной сферы и потребителями наряду с их недостаточной оснащённостью приборами учёта является отсутствие автоматизированных систем сбора, анализа информации о фактическом потреблении энергоресурсов и формирования на её основе территориальных топливно-энергетических балансов.</w:t>
      </w:r>
    </w:p>
    <w:p w:rsidR="0054476C" w:rsidRPr="001A0B24" w:rsidRDefault="0054476C" w:rsidP="0054476C">
      <w:pPr>
        <w:pStyle w:val="a4"/>
        <w:spacing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Учитывая сложность и комплексность проблемы энергосбережения и повышения энергетической эффективности в рассматриваемой сфере и необходимость её системного решения, целесообразно использование программно-целевого метода, что позволит объединить и согласовать между собой отдельные мероприятия, добиться мультипликативного эффекта, выраженного в развитии и модернизации жилищного фонда и коммунальной инфраструктуры, эффективном использовании энергетических ресурсов.</w:t>
      </w:r>
    </w:p>
    <w:p w:rsidR="0054476C" w:rsidRPr="001A0B24" w:rsidRDefault="0054476C" w:rsidP="0054476C">
      <w:pPr>
        <w:pStyle w:val="a4"/>
        <w:spacing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Необходимость в достаточно короткий срок решить задачи Программы также определяет целесообразность использования программно-целевого метода для решения рассматриваемой проблемы, поскольку</w:t>
      </w:r>
      <w:r w:rsidRPr="001A0B24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она:</w:t>
      </w:r>
    </w:p>
    <w:p w:rsidR="0054476C" w:rsidRPr="001A0B24" w:rsidRDefault="0054476C" w:rsidP="0054476C">
      <w:pPr>
        <w:pStyle w:val="a6"/>
        <w:numPr>
          <w:ilvl w:val="0"/>
          <w:numId w:val="12"/>
        </w:numPr>
        <w:tabs>
          <w:tab w:val="left" w:pos="1065"/>
        </w:tabs>
        <w:spacing w:line="360" w:lineRule="auto"/>
        <w:ind w:right="356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Входит в число приоритетных задач, от успешного решения которых непосредственно зависит  уровень  социально-экономического  развития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Красный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Яр;</w:t>
      </w:r>
    </w:p>
    <w:p w:rsidR="0054476C" w:rsidRPr="001A0B24" w:rsidRDefault="0054476C" w:rsidP="0054476C">
      <w:pPr>
        <w:pStyle w:val="a6"/>
        <w:numPr>
          <w:ilvl w:val="0"/>
          <w:numId w:val="12"/>
        </w:numPr>
        <w:tabs>
          <w:tab w:val="left" w:pos="1065"/>
        </w:tabs>
        <w:spacing w:before="1" w:line="360" w:lineRule="auto"/>
        <w:ind w:right="360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Носит межотраслевой и межведомственный характер и не может быть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решена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без участия органов местного</w:t>
      </w:r>
      <w:r w:rsidRPr="001A0B24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самоуправления;</w:t>
      </w:r>
    </w:p>
    <w:p w:rsidR="0054476C" w:rsidRPr="001A0B24" w:rsidRDefault="0054476C" w:rsidP="0054476C">
      <w:pPr>
        <w:pStyle w:val="a6"/>
        <w:numPr>
          <w:ilvl w:val="0"/>
          <w:numId w:val="12"/>
        </w:numPr>
        <w:tabs>
          <w:tab w:val="left" w:pos="1065"/>
        </w:tabs>
        <w:spacing w:line="360" w:lineRule="auto"/>
        <w:ind w:right="360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Не может быть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решена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в пределах одного года и требует значительных целевых бюджетных</w:t>
      </w:r>
      <w:r w:rsidRPr="001A0B2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расходов;</w:t>
      </w:r>
    </w:p>
    <w:p w:rsidR="0054476C" w:rsidRPr="001A0B24" w:rsidRDefault="0054476C" w:rsidP="0054476C">
      <w:pPr>
        <w:spacing w:line="360" w:lineRule="auto"/>
        <w:jc w:val="both"/>
        <w:rPr>
          <w:sz w:val="24"/>
        </w:rPr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6"/>
        <w:numPr>
          <w:ilvl w:val="0"/>
          <w:numId w:val="12"/>
        </w:numPr>
        <w:tabs>
          <w:tab w:val="left" w:pos="1065"/>
        </w:tabs>
        <w:spacing w:before="70" w:line="360" w:lineRule="auto"/>
        <w:ind w:right="358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lastRenderedPageBreak/>
        <w:t>Носит комплексный характер, оказывает влияние на социальное благополучие населения и общее экономическое развитие</w:t>
      </w:r>
      <w:r w:rsidRPr="001A0B24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территории.</w:t>
      </w:r>
    </w:p>
    <w:p w:rsidR="0054476C" w:rsidRPr="001A0B24" w:rsidRDefault="0054476C" w:rsidP="0054476C">
      <w:pPr>
        <w:pStyle w:val="a4"/>
        <w:spacing w:before="8"/>
        <w:jc w:val="left"/>
        <w:rPr>
          <w:rFonts w:ascii="Times New Roman" w:hAnsi="Times New Roman" w:cs="Times New Roman"/>
          <w:sz w:val="35"/>
          <w:lang w:val="ru-RU"/>
        </w:rPr>
      </w:pPr>
    </w:p>
    <w:p w:rsidR="0054476C" w:rsidRPr="001A0B24" w:rsidRDefault="0054476C" w:rsidP="0054476C">
      <w:pPr>
        <w:pStyle w:val="2"/>
        <w:numPr>
          <w:ilvl w:val="0"/>
          <w:numId w:val="18"/>
        </w:numPr>
        <w:tabs>
          <w:tab w:val="left" w:pos="3907"/>
        </w:tabs>
        <w:spacing w:before="0"/>
        <w:ind w:left="3906" w:hanging="284"/>
        <w:jc w:val="left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t>ЦЕЛИ И ЗАДАЧИ</w:t>
      </w:r>
      <w:r w:rsidRPr="001A0B24">
        <w:rPr>
          <w:rFonts w:ascii="Times New Roman" w:hAnsi="Times New Roman" w:cs="Times New Roman"/>
          <w:spacing w:val="-2"/>
        </w:rPr>
        <w:t xml:space="preserve"> </w:t>
      </w:r>
      <w:r w:rsidRPr="001A0B24">
        <w:rPr>
          <w:rFonts w:ascii="Times New Roman" w:hAnsi="Times New Roman" w:cs="Times New Roman"/>
        </w:rPr>
        <w:t>ПРОГРАММЫ</w:t>
      </w:r>
    </w:p>
    <w:p w:rsidR="0054476C" w:rsidRPr="001A0B24" w:rsidRDefault="0054476C" w:rsidP="0054476C">
      <w:pPr>
        <w:pStyle w:val="a6"/>
        <w:numPr>
          <w:ilvl w:val="1"/>
          <w:numId w:val="11"/>
        </w:numPr>
        <w:tabs>
          <w:tab w:val="left" w:pos="4622"/>
        </w:tabs>
        <w:spacing w:before="141"/>
        <w:ind w:hanging="721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1A0B24">
        <w:rPr>
          <w:rFonts w:ascii="Times New Roman" w:hAnsi="Times New Roman" w:cs="Times New Roman"/>
          <w:i/>
          <w:sz w:val="24"/>
        </w:rPr>
        <w:t>Цели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Программы</w:t>
      </w:r>
      <w:proofErr w:type="spellEnd"/>
    </w:p>
    <w:p w:rsidR="0054476C" w:rsidRPr="001A0B24" w:rsidRDefault="0054476C" w:rsidP="0054476C">
      <w:pPr>
        <w:pStyle w:val="a4"/>
        <w:spacing w:before="137"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proofErr w:type="gramStart"/>
      <w:r w:rsidRPr="001A0B24">
        <w:rPr>
          <w:rFonts w:ascii="Times New Roman" w:hAnsi="Times New Roman" w:cs="Times New Roman"/>
          <w:lang w:val="ru-RU"/>
        </w:rPr>
        <w:t>Основной стратегической целью разработки и реализации Программы является создание правовых, экономических и организационных основ для повышения энергетической эффективности при производстве, транспортировке и использовании энергетических ресурсов на объектах всех форм собственности и населением темпами, обеспечивающими динамику снижения потребления ТЭР на единицу валового муниципального продукта на 15% к 2023 году в соответствии с Указом Президента Российской Федерации от 4 июня 2008 года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№ 889.</w:t>
      </w:r>
    </w:p>
    <w:p w:rsidR="0054476C" w:rsidRPr="001A0B24" w:rsidRDefault="0054476C" w:rsidP="0054476C">
      <w:pPr>
        <w:pStyle w:val="a4"/>
        <w:spacing w:before="2"/>
        <w:ind w:left="106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Целями Программы, достигаемыми за период её реализации, являются:</w:t>
      </w:r>
    </w:p>
    <w:p w:rsidR="0054476C" w:rsidRPr="001A0B24" w:rsidRDefault="0054476C" w:rsidP="0054476C">
      <w:pPr>
        <w:pStyle w:val="a6"/>
        <w:numPr>
          <w:ilvl w:val="1"/>
          <w:numId w:val="16"/>
        </w:numPr>
        <w:tabs>
          <w:tab w:val="left" w:pos="1065"/>
        </w:tabs>
        <w:spacing w:before="137" w:line="360" w:lineRule="auto"/>
        <w:ind w:right="353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Повышение эффективности использования ТЭР на территории сельского поселения с обеспечением снижения в сопоставимых условиях объёма </w:t>
      </w:r>
      <w:r w:rsidRPr="001A0B24">
        <w:rPr>
          <w:rFonts w:ascii="Times New Roman" w:hAnsi="Times New Roman" w:cs="Times New Roman"/>
          <w:spacing w:val="2"/>
          <w:sz w:val="24"/>
          <w:lang w:val="ru-RU"/>
        </w:rPr>
        <w:t xml:space="preserve">их </w:t>
      </w:r>
      <w:r w:rsidRPr="001A0B24">
        <w:rPr>
          <w:rFonts w:ascii="Times New Roman" w:hAnsi="Times New Roman" w:cs="Times New Roman"/>
          <w:sz w:val="24"/>
          <w:lang w:val="ru-RU"/>
        </w:rPr>
        <w:t>потребления бюджетными учреждениями в течение трех лет не менее чем на</w:t>
      </w:r>
      <w:r w:rsidRPr="001A0B2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15%;</w:t>
      </w:r>
    </w:p>
    <w:p w:rsidR="0054476C" w:rsidRPr="001A0B24" w:rsidRDefault="0054476C" w:rsidP="0054476C">
      <w:pPr>
        <w:pStyle w:val="a6"/>
        <w:numPr>
          <w:ilvl w:val="1"/>
          <w:numId w:val="16"/>
        </w:numPr>
        <w:tabs>
          <w:tab w:val="left" w:pos="1065"/>
        </w:tabs>
        <w:spacing w:line="360" w:lineRule="auto"/>
        <w:ind w:right="359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Полный переход бюджетных учреждений и объектов жилищного фонда на расчёты за потреблённые энергоресурсы с использованием приборов учёта;</w:t>
      </w:r>
    </w:p>
    <w:p w:rsidR="0054476C" w:rsidRPr="001A0B24" w:rsidRDefault="0054476C" w:rsidP="0054476C">
      <w:pPr>
        <w:pStyle w:val="a6"/>
        <w:numPr>
          <w:ilvl w:val="1"/>
          <w:numId w:val="16"/>
        </w:numPr>
        <w:tabs>
          <w:tab w:val="left" w:pos="1065"/>
        </w:tabs>
        <w:spacing w:line="357" w:lineRule="auto"/>
        <w:ind w:right="363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Повышение надёжности и качества энергообеспечения объектов расположенных на территории сельского поселения Красный</w:t>
      </w:r>
      <w:r w:rsidRPr="001A0B2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Яр;</w:t>
      </w:r>
    </w:p>
    <w:p w:rsidR="0054476C" w:rsidRPr="001A0B24" w:rsidRDefault="0054476C" w:rsidP="0054476C">
      <w:pPr>
        <w:pStyle w:val="a6"/>
        <w:numPr>
          <w:ilvl w:val="1"/>
          <w:numId w:val="16"/>
        </w:numPr>
        <w:tabs>
          <w:tab w:val="left" w:pos="1065"/>
        </w:tabs>
        <w:spacing w:before="6" w:line="357" w:lineRule="auto"/>
        <w:ind w:right="363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Реализация эффективной инвестиционной и инновационной деятельности в сфере энергосбережения.</w:t>
      </w:r>
    </w:p>
    <w:p w:rsidR="0054476C" w:rsidRPr="001A0B24" w:rsidRDefault="0054476C" w:rsidP="0054476C">
      <w:pPr>
        <w:pStyle w:val="a6"/>
        <w:numPr>
          <w:ilvl w:val="1"/>
          <w:numId w:val="11"/>
        </w:numPr>
        <w:tabs>
          <w:tab w:val="left" w:pos="1507"/>
        </w:tabs>
        <w:spacing w:before="2"/>
        <w:ind w:left="1506" w:hanging="721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1A0B24">
        <w:rPr>
          <w:rFonts w:ascii="Times New Roman" w:hAnsi="Times New Roman" w:cs="Times New Roman"/>
          <w:i/>
          <w:sz w:val="24"/>
        </w:rPr>
        <w:t>Задачи</w:t>
      </w:r>
      <w:proofErr w:type="spellEnd"/>
      <w:r w:rsidRPr="001A0B24">
        <w:rPr>
          <w:rFonts w:ascii="Times New Roman" w:hAnsi="Times New Roman" w:cs="Times New Roman"/>
          <w:i/>
          <w:spacing w:val="-5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Программы</w:t>
      </w:r>
      <w:proofErr w:type="spellEnd"/>
    </w:p>
    <w:p w:rsidR="0054476C" w:rsidRPr="001A0B24" w:rsidRDefault="0054476C" w:rsidP="0054476C">
      <w:pPr>
        <w:pStyle w:val="a4"/>
        <w:spacing w:before="137" w:line="362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54476C" w:rsidRPr="001A0B24" w:rsidRDefault="0054476C" w:rsidP="0054476C">
      <w:pPr>
        <w:pStyle w:val="a6"/>
        <w:numPr>
          <w:ilvl w:val="0"/>
          <w:numId w:val="10"/>
        </w:numPr>
        <w:tabs>
          <w:tab w:val="left" w:pos="720"/>
          <w:tab w:val="left" w:pos="1353"/>
          <w:tab w:val="left" w:pos="2250"/>
          <w:tab w:val="left" w:pos="2471"/>
          <w:tab w:val="left" w:pos="4166"/>
          <w:tab w:val="left" w:pos="6726"/>
          <w:tab w:val="left" w:pos="7180"/>
          <w:tab w:val="left" w:pos="7969"/>
          <w:tab w:val="left" w:pos="9575"/>
        </w:tabs>
        <w:spacing w:line="360" w:lineRule="auto"/>
        <w:ind w:right="354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Создание</w:t>
      </w:r>
      <w:r w:rsidRPr="001A0B24">
        <w:rPr>
          <w:rFonts w:ascii="Times New Roman" w:hAnsi="Times New Roman" w:cs="Times New Roman"/>
          <w:sz w:val="24"/>
          <w:lang w:val="ru-RU"/>
        </w:rPr>
        <w:tab/>
        <w:t>оптимальных</w:t>
      </w:r>
      <w:r w:rsidRPr="001A0B24">
        <w:rPr>
          <w:rFonts w:ascii="Times New Roman" w:hAnsi="Times New Roman" w:cs="Times New Roman"/>
          <w:sz w:val="24"/>
          <w:lang w:val="ru-RU"/>
        </w:rPr>
        <w:tab/>
        <w:t>нормативно-правовых,</w:t>
      </w:r>
      <w:r w:rsidRPr="001A0B24">
        <w:rPr>
          <w:rFonts w:ascii="Times New Roman" w:hAnsi="Times New Roman" w:cs="Times New Roman"/>
          <w:sz w:val="24"/>
          <w:lang w:val="ru-RU"/>
        </w:rPr>
        <w:tab/>
        <w:t>организационных</w:t>
      </w:r>
      <w:r w:rsidRPr="001A0B24">
        <w:rPr>
          <w:rFonts w:ascii="Times New Roman" w:hAnsi="Times New Roman" w:cs="Times New Roman"/>
          <w:sz w:val="24"/>
          <w:lang w:val="ru-RU"/>
        </w:rPr>
        <w:tab/>
        <w:t xml:space="preserve">и экономических условий для реализации стратегии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энергоресурсосбережения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Для</w:t>
      </w:r>
      <w:r w:rsidRPr="001A0B24">
        <w:rPr>
          <w:rFonts w:ascii="Times New Roman" w:hAnsi="Times New Roman" w:cs="Times New Roman"/>
          <w:sz w:val="24"/>
          <w:lang w:val="ru-RU"/>
        </w:rPr>
        <w:tab/>
        <w:t xml:space="preserve">этого </w:t>
      </w:r>
      <w:r w:rsidRPr="001A0B24">
        <w:rPr>
          <w:rFonts w:ascii="Times New Roman" w:hAnsi="Times New Roman" w:cs="Times New Roman"/>
          <w:spacing w:val="6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в</w:t>
      </w:r>
      <w:r w:rsidRPr="001A0B24">
        <w:rPr>
          <w:rFonts w:ascii="Times New Roman" w:hAnsi="Times New Roman" w:cs="Times New Roman"/>
          <w:sz w:val="24"/>
          <w:lang w:val="ru-RU"/>
        </w:rPr>
        <w:tab/>
        <w:t>предстоящий</w:t>
      </w:r>
      <w:r w:rsidRPr="001A0B24">
        <w:rPr>
          <w:rFonts w:ascii="Times New Roman" w:hAnsi="Times New Roman" w:cs="Times New Roman"/>
          <w:sz w:val="24"/>
          <w:lang w:val="ru-RU"/>
        </w:rPr>
        <w:tab/>
        <w:t xml:space="preserve">период </w:t>
      </w:r>
      <w:r w:rsidRPr="001A0B24">
        <w:rPr>
          <w:rFonts w:ascii="Times New Roman" w:hAnsi="Times New Roman" w:cs="Times New Roman"/>
          <w:spacing w:val="5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необходимо</w:t>
      </w:r>
      <w:r w:rsidRPr="001A0B24">
        <w:rPr>
          <w:rFonts w:ascii="Times New Roman" w:hAnsi="Times New Roman" w:cs="Times New Roman"/>
          <w:sz w:val="24"/>
          <w:lang w:val="ru-RU"/>
        </w:rPr>
        <w:tab/>
        <w:t>создание</w:t>
      </w:r>
      <w:r w:rsidRPr="001A0B24">
        <w:rPr>
          <w:rFonts w:ascii="Times New Roman" w:hAnsi="Times New Roman" w:cs="Times New Roman"/>
          <w:sz w:val="24"/>
          <w:lang w:val="ru-RU"/>
        </w:rPr>
        <w:tab/>
        <w:t>муниципальной нормативной базы и методического обеспечения энергосбережения, в том числе: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4"/>
          <w:tab w:val="left" w:pos="1065"/>
        </w:tabs>
        <w:spacing w:line="355" w:lineRule="auto"/>
        <w:ind w:right="356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Разработка и принятие системы муниципальных нормативных правовых актов, стимулирующих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энергосбережение;</w:t>
      </w:r>
    </w:p>
    <w:p w:rsidR="0054476C" w:rsidRPr="001A0B24" w:rsidRDefault="0054476C" w:rsidP="0054476C">
      <w:pPr>
        <w:spacing w:line="355" w:lineRule="auto"/>
        <w:rPr>
          <w:sz w:val="24"/>
        </w:rPr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before="88" w:line="357" w:lineRule="auto"/>
        <w:ind w:right="358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lastRenderedPageBreak/>
        <w:t>Разработка и внедрение типовых форм договоров на поставку топливн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о-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энергетических и коммунальных ресурсов, направленных на стимулирование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энергосбережения;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line="357" w:lineRule="auto"/>
        <w:ind w:right="35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before="1" w:line="357" w:lineRule="auto"/>
        <w:ind w:right="358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Разработка и внедрение форм наблюдения 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за </w:t>
      </w:r>
      <w:r w:rsidRPr="001A0B24">
        <w:rPr>
          <w:rFonts w:ascii="Times New Roman" w:hAnsi="Times New Roman" w:cs="Times New Roman"/>
          <w:sz w:val="24"/>
          <w:lang w:val="ru-RU"/>
        </w:rPr>
        <w:t xml:space="preserve">показателями, характеризующими эффективность использования основных видов энергетических ресурсов и энергоёмкости экономики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Красный</w:t>
      </w:r>
      <w:r w:rsidRPr="001A0B24">
        <w:rPr>
          <w:rFonts w:ascii="Times New Roman" w:hAnsi="Times New Roman" w:cs="Times New Roman"/>
          <w:spacing w:val="-19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Яр.</w:t>
      </w:r>
    </w:p>
    <w:p w:rsidR="0054476C" w:rsidRPr="001A0B24" w:rsidRDefault="0054476C" w:rsidP="0054476C">
      <w:pPr>
        <w:pStyle w:val="a6"/>
        <w:numPr>
          <w:ilvl w:val="0"/>
          <w:numId w:val="10"/>
        </w:numPr>
        <w:tabs>
          <w:tab w:val="left" w:pos="720"/>
        </w:tabs>
        <w:spacing w:line="360" w:lineRule="auto"/>
        <w:ind w:right="361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Модернизация и реконструкция систем электроснабжения, теплоснабжения и водоснабжения бюджетных учреждений и объектов жилищного</w:t>
      </w:r>
      <w:r w:rsidRPr="001A0B24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фонда.</w:t>
      </w:r>
    </w:p>
    <w:p w:rsidR="0054476C" w:rsidRPr="001A0B24" w:rsidRDefault="0054476C" w:rsidP="0054476C">
      <w:pPr>
        <w:pStyle w:val="a6"/>
        <w:numPr>
          <w:ilvl w:val="0"/>
          <w:numId w:val="10"/>
        </w:numPr>
        <w:tabs>
          <w:tab w:val="left" w:pos="720"/>
        </w:tabs>
        <w:spacing w:line="360" w:lineRule="auto"/>
        <w:ind w:right="357"/>
        <w:jc w:val="both"/>
        <w:rPr>
          <w:rFonts w:ascii="Times New Roman" w:hAnsi="Times New Roman" w:cs="Times New Roman"/>
          <w:sz w:val="24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Расширение практики применения энергосберегающих технологий при модернизации, реконструкции и капитальном ремонте зданий. </w:t>
      </w:r>
      <w:proofErr w:type="spellStart"/>
      <w:r w:rsidRPr="001A0B24">
        <w:rPr>
          <w:rFonts w:ascii="Times New Roman" w:hAnsi="Times New Roman" w:cs="Times New Roman"/>
          <w:sz w:val="24"/>
        </w:rPr>
        <w:t>Для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решения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данной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задачи</w:t>
      </w:r>
      <w:proofErr w:type="spellEnd"/>
      <w:r w:rsidRPr="001A0B2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необходимо</w:t>
      </w:r>
      <w:proofErr w:type="spellEnd"/>
      <w:r w:rsidRPr="001A0B24">
        <w:rPr>
          <w:rFonts w:ascii="Times New Roman" w:hAnsi="Times New Roman" w:cs="Times New Roman"/>
          <w:sz w:val="24"/>
        </w:rPr>
        <w:t>: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line="357" w:lineRule="auto"/>
        <w:ind w:left="1079" w:right="358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При согласовании проектов строительства, реконструкции, капитального ремонта, а также при приёмке объектов капитального строительства ввести в практику применение требований по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ресурсоэнергосбережению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, соответствующих или превышающих требования федеральных нормативных актов, и обеспечить их</w:t>
      </w:r>
      <w:r w:rsidRPr="001A0B24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соблюдение;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before="1" w:line="357" w:lineRule="auto"/>
        <w:ind w:left="1079" w:right="355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Проведение энергосберегающих мероприятий (обеспечение приборами учёта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домов, осуществляемом с участием бюджетных средств, в том числе с использованием средств выделяемых в соответствии с Федеральным законом №</w:t>
      </w:r>
      <w:r w:rsidRPr="001A0B24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185-ФЗ;</w:t>
      </w:r>
    </w:p>
    <w:p w:rsidR="0054476C" w:rsidRPr="001A0B24" w:rsidRDefault="0054476C" w:rsidP="0054476C">
      <w:pPr>
        <w:pStyle w:val="a6"/>
        <w:numPr>
          <w:ilvl w:val="0"/>
          <w:numId w:val="10"/>
        </w:numPr>
        <w:tabs>
          <w:tab w:val="left" w:pos="720"/>
        </w:tabs>
        <w:spacing w:before="3" w:line="362" w:lineRule="auto"/>
        <w:ind w:right="356"/>
        <w:jc w:val="both"/>
        <w:rPr>
          <w:rFonts w:ascii="Times New Roman" w:hAnsi="Times New Roman" w:cs="Times New Roman"/>
          <w:sz w:val="24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Обеспечение учёта всего объёма потребляемых энергетических ресурсов. </w:t>
      </w:r>
      <w:proofErr w:type="spellStart"/>
      <w:r w:rsidRPr="001A0B24">
        <w:rPr>
          <w:rFonts w:ascii="Times New Roman" w:hAnsi="Times New Roman" w:cs="Times New Roman"/>
          <w:sz w:val="24"/>
        </w:rPr>
        <w:t>Для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этого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необходимо</w:t>
      </w:r>
      <w:proofErr w:type="spellEnd"/>
      <w:r w:rsidRPr="001A0B24">
        <w:rPr>
          <w:rFonts w:ascii="Times New Roman" w:hAnsi="Times New Roman" w:cs="Times New Roman"/>
          <w:sz w:val="24"/>
        </w:rPr>
        <w:t>: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line="357" w:lineRule="auto"/>
        <w:ind w:right="35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Оснащение коллективными (общедомовыми) приборами учёта коммунальных ресурсов и устройствами регулирования потребления тепловой энергии и воды всех многоквартирных</w:t>
      </w:r>
      <w:r w:rsidRPr="001A0B24">
        <w:rPr>
          <w:rFonts w:ascii="Times New Roman" w:hAnsi="Times New Roman" w:cs="Times New Roman"/>
          <w:spacing w:val="-2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домов;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line="357" w:lineRule="auto"/>
        <w:ind w:right="35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Оснащение приборами учёта потребления и автоматического регулирования потребления энергетических ресурсов бюджетных учреждений и объектов жилищного</w:t>
      </w:r>
      <w:r w:rsidRPr="001A0B2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фонда.</w:t>
      </w:r>
    </w:p>
    <w:p w:rsidR="0054476C" w:rsidRPr="001A0B24" w:rsidRDefault="0054476C" w:rsidP="0054476C">
      <w:pPr>
        <w:spacing w:line="357" w:lineRule="auto"/>
        <w:jc w:val="both"/>
        <w:rPr>
          <w:sz w:val="24"/>
        </w:rPr>
        <w:sectPr w:rsidR="0054476C" w:rsidRPr="001A0B24">
          <w:pgSz w:w="11900" w:h="16840"/>
          <w:pgMar w:top="104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6"/>
        <w:numPr>
          <w:ilvl w:val="0"/>
          <w:numId w:val="10"/>
        </w:numPr>
        <w:tabs>
          <w:tab w:val="left" w:pos="720"/>
        </w:tabs>
        <w:spacing w:before="70" w:line="360" w:lineRule="auto"/>
        <w:ind w:right="362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lastRenderedPageBreak/>
        <w:t>Уменьшение потребления энергии и связанных с этим затрат по муниципальным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учреждениям.</w:t>
      </w:r>
    </w:p>
    <w:p w:rsidR="0054476C" w:rsidRPr="001A0B24" w:rsidRDefault="0054476C" w:rsidP="0054476C">
      <w:pPr>
        <w:pStyle w:val="a4"/>
        <w:spacing w:before="2"/>
        <w:ind w:left="71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Для выполнения данной задачи необходимо: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before="135" w:line="357" w:lineRule="auto"/>
        <w:ind w:right="358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энергоэффективных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 xml:space="preserve"> устройств (оборудования и технологий) с учётом результатов проведенного энергетического обследования;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line="355" w:lineRule="auto"/>
        <w:ind w:right="363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Учитывать показатели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энергоэффективности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 xml:space="preserve"> серийно производимого оборудования при закупках для муниципальных</w:t>
      </w:r>
      <w:r w:rsidRPr="001A0B24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нужд.</w:t>
      </w:r>
    </w:p>
    <w:p w:rsidR="0054476C" w:rsidRPr="001A0B24" w:rsidRDefault="0054476C" w:rsidP="0054476C">
      <w:pPr>
        <w:pStyle w:val="a6"/>
        <w:numPr>
          <w:ilvl w:val="0"/>
          <w:numId w:val="10"/>
        </w:numPr>
        <w:tabs>
          <w:tab w:val="left" w:pos="720"/>
        </w:tabs>
        <w:spacing w:before="2" w:line="360" w:lineRule="auto"/>
        <w:ind w:right="358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Снижение к 2023 г., по сравнению с 2020 г., расходов электрической энергии на наружное освещение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Красный</w:t>
      </w:r>
      <w:r w:rsidRPr="001A0B2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Яр.</w:t>
      </w:r>
    </w:p>
    <w:p w:rsidR="0054476C" w:rsidRPr="001A0B24" w:rsidRDefault="0054476C" w:rsidP="0054476C">
      <w:pPr>
        <w:pStyle w:val="a4"/>
        <w:spacing w:before="2"/>
        <w:ind w:left="71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Для выполнения данной задачи необходимо: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before="135" w:line="355" w:lineRule="auto"/>
        <w:ind w:left="1079" w:right="363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Замена светильников наружного освещения на современные энергосберегающие светильники.</w:t>
      </w:r>
    </w:p>
    <w:p w:rsidR="0054476C" w:rsidRPr="001A0B24" w:rsidRDefault="0054476C" w:rsidP="0054476C">
      <w:pPr>
        <w:pStyle w:val="a6"/>
        <w:numPr>
          <w:ilvl w:val="0"/>
          <w:numId w:val="10"/>
        </w:numPr>
        <w:tabs>
          <w:tab w:val="left" w:pos="720"/>
        </w:tabs>
        <w:spacing w:before="3" w:line="360" w:lineRule="auto"/>
        <w:ind w:right="358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Повышение уровня компетентности работников администрации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.К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>расный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 xml:space="preserve"> Яр и ответственных за энергосбережение сотрудников муниципальных учреждений в вопросах эффективного использования энергетических ресурсов.</w:t>
      </w:r>
    </w:p>
    <w:p w:rsidR="0054476C" w:rsidRPr="001A0B24" w:rsidRDefault="0054476C" w:rsidP="0054476C">
      <w:pPr>
        <w:pStyle w:val="a4"/>
        <w:spacing w:before="1"/>
        <w:ind w:left="71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Для выполнения данной задачи необходимо: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before="135" w:line="357" w:lineRule="auto"/>
        <w:ind w:right="35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пропаганда энергосбережения, включая проведение разъяснительной работы среди руководителей бюджетных учреждений о возможностях заключения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энергосервисных</w:t>
      </w:r>
      <w:proofErr w:type="spellEnd"/>
      <w:r w:rsidRPr="001A0B2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контрактов;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line="357" w:lineRule="auto"/>
        <w:ind w:right="360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ресурсов;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line="357" w:lineRule="auto"/>
        <w:ind w:right="357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</w:t>
      </w:r>
      <w:r w:rsidRPr="001A0B2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заведениях;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line="355" w:lineRule="auto"/>
        <w:ind w:right="362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внедрение элементов системы энергетического менеджмента на муниципальных предприятиях и в муниципальных</w:t>
      </w:r>
      <w:r w:rsidRPr="001A0B24">
        <w:rPr>
          <w:rFonts w:ascii="Times New Roman" w:hAnsi="Times New Roman" w:cs="Times New Roman"/>
          <w:spacing w:val="-17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учреждениях;</w:t>
      </w:r>
    </w:p>
    <w:p w:rsidR="0054476C" w:rsidRPr="001A0B24" w:rsidRDefault="0054476C" w:rsidP="0054476C">
      <w:pPr>
        <w:pStyle w:val="a6"/>
        <w:numPr>
          <w:ilvl w:val="1"/>
          <w:numId w:val="10"/>
        </w:numPr>
        <w:tabs>
          <w:tab w:val="left" w:pos="1065"/>
        </w:tabs>
        <w:spacing w:line="357" w:lineRule="auto"/>
        <w:ind w:right="362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участие специалистов администрации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Красный Яр и бюджетных учреждений в научно-практических конференциях и семинарах по энергосбережению.</w:t>
      </w:r>
    </w:p>
    <w:p w:rsidR="0054476C" w:rsidRPr="001A0B24" w:rsidRDefault="0054476C" w:rsidP="0054476C">
      <w:pPr>
        <w:spacing w:line="357" w:lineRule="auto"/>
        <w:jc w:val="both"/>
        <w:rPr>
          <w:sz w:val="24"/>
        </w:rPr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4"/>
        <w:spacing w:before="70" w:line="360" w:lineRule="auto"/>
        <w:ind w:left="359" w:right="355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Проведённый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утверждённых и действующих муниципальных Программ.</w:t>
      </w:r>
    </w:p>
    <w:p w:rsidR="0054476C" w:rsidRPr="001A0B24" w:rsidRDefault="0054476C" w:rsidP="0054476C">
      <w:pPr>
        <w:pStyle w:val="a4"/>
        <w:spacing w:before="2"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Достижение поставленной цели не решает в полной мере проблему высокой энергоёмкости бюджетной сферы и экономики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Яр, но позволяет создать к 2023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</w:t>
      </w:r>
      <w:proofErr w:type="gramStart"/>
      <w:r w:rsidRPr="001A0B24">
        <w:rPr>
          <w:rFonts w:ascii="Times New Roman" w:hAnsi="Times New Roman" w:cs="Times New Roman"/>
          <w:lang w:val="ru-RU"/>
        </w:rPr>
        <w:t>о-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энергетических</w:t>
      </w:r>
      <w:r w:rsidRPr="001A0B24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ресурсов.</w:t>
      </w:r>
    </w:p>
    <w:p w:rsidR="0054476C" w:rsidRPr="001A0B24" w:rsidRDefault="0054476C" w:rsidP="0054476C">
      <w:pPr>
        <w:pStyle w:val="a4"/>
        <w:spacing w:before="4"/>
        <w:jc w:val="left"/>
        <w:rPr>
          <w:rFonts w:ascii="Times New Roman" w:hAnsi="Times New Roman" w:cs="Times New Roman"/>
          <w:sz w:val="35"/>
          <w:lang w:val="ru-RU"/>
        </w:rPr>
      </w:pPr>
    </w:p>
    <w:p w:rsidR="0054476C" w:rsidRPr="001A0B24" w:rsidRDefault="0054476C" w:rsidP="0054476C">
      <w:pPr>
        <w:pStyle w:val="2"/>
        <w:numPr>
          <w:ilvl w:val="0"/>
          <w:numId w:val="18"/>
        </w:numPr>
        <w:tabs>
          <w:tab w:val="left" w:pos="3609"/>
        </w:tabs>
        <w:spacing w:before="0"/>
        <w:ind w:left="3608" w:hanging="284"/>
        <w:jc w:val="left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t>СРОКИ РЕАЛИЗАЦИИ</w:t>
      </w:r>
      <w:r w:rsidRPr="001A0B24">
        <w:rPr>
          <w:rFonts w:ascii="Times New Roman" w:hAnsi="Times New Roman" w:cs="Times New Roman"/>
          <w:spacing w:val="-17"/>
        </w:rPr>
        <w:t xml:space="preserve"> </w:t>
      </w:r>
      <w:r w:rsidRPr="001A0B24">
        <w:rPr>
          <w:rFonts w:ascii="Times New Roman" w:hAnsi="Times New Roman" w:cs="Times New Roman"/>
        </w:rPr>
        <w:t>ПРОГРАММЫ</w:t>
      </w:r>
    </w:p>
    <w:p w:rsidR="0054476C" w:rsidRPr="001A0B24" w:rsidRDefault="0054476C" w:rsidP="0054476C">
      <w:pPr>
        <w:pStyle w:val="a4"/>
        <w:spacing w:before="146" w:line="360" w:lineRule="auto"/>
        <w:ind w:left="359" w:right="357" w:firstLine="72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Программа рассчитана на 3 года и направлена на реализацию мероприятий по энергосбережению и повышению энергетической эффективности во исполнение Федерального закона от 23.11.2009 года № 261-ФЗ «Об энергосбережении и о повышении энергетической эффективности и о внесение изменений в отдельные законодательные акты Российской</w:t>
      </w:r>
      <w:r w:rsidRPr="001A0B24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Федерации».</w:t>
      </w:r>
    </w:p>
    <w:p w:rsidR="0054476C" w:rsidRPr="001A0B24" w:rsidRDefault="0054476C" w:rsidP="0054476C">
      <w:pPr>
        <w:pStyle w:val="a4"/>
        <w:spacing w:line="275" w:lineRule="exact"/>
        <w:ind w:left="107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Реализация Программы рассчитана на 2021-2023 года.</w:t>
      </w: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6"/>
          <w:lang w:val="ru-RU"/>
        </w:rPr>
      </w:pPr>
    </w:p>
    <w:p w:rsidR="0054476C" w:rsidRPr="001A0B24" w:rsidRDefault="0054476C" w:rsidP="0054476C">
      <w:pPr>
        <w:pStyle w:val="a4"/>
        <w:spacing w:before="4"/>
        <w:jc w:val="left"/>
        <w:rPr>
          <w:rFonts w:ascii="Times New Roman" w:hAnsi="Times New Roman" w:cs="Times New Roman"/>
          <w:sz w:val="21"/>
          <w:lang w:val="ru-RU"/>
        </w:rPr>
      </w:pPr>
    </w:p>
    <w:p w:rsidR="0054476C" w:rsidRPr="001A0B24" w:rsidRDefault="0054476C" w:rsidP="0054476C">
      <w:pPr>
        <w:pStyle w:val="2"/>
        <w:numPr>
          <w:ilvl w:val="0"/>
          <w:numId w:val="18"/>
        </w:numPr>
        <w:tabs>
          <w:tab w:val="left" w:pos="2544"/>
        </w:tabs>
        <w:spacing w:before="1"/>
        <w:ind w:left="2543" w:hanging="284"/>
        <w:jc w:val="left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t>ОБЩИЕ СВЕДЕНИЯ О ХОЗЯЙСТВУЮЩЕМ</w:t>
      </w:r>
      <w:r w:rsidRPr="001A0B24">
        <w:rPr>
          <w:rFonts w:ascii="Times New Roman" w:hAnsi="Times New Roman" w:cs="Times New Roman"/>
          <w:spacing w:val="-5"/>
        </w:rPr>
        <w:t xml:space="preserve"> </w:t>
      </w:r>
      <w:r w:rsidRPr="001A0B24">
        <w:rPr>
          <w:rFonts w:ascii="Times New Roman" w:hAnsi="Times New Roman" w:cs="Times New Roman"/>
        </w:rPr>
        <w:t>СУБЪЕКТЕ</w:t>
      </w:r>
    </w:p>
    <w:p w:rsidR="0054476C" w:rsidRPr="001A0B24" w:rsidRDefault="0054476C" w:rsidP="0054476C">
      <w:pPr>
        <w:pStyle w:val="a4"/>
        <w:spacing w:before="146"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Наименование организации: Администрация сельского поселения Красный Яр муниципального района Красноярский Самарской области</w:t>
      </w:r>
    </w:p>
    <w:p w:rsidR="0054476C" w:rsidRPr="001A0B24" w:rsidRDefault="0054476C" w:rsidP="0054476C">
      <w:pPr>
        <w:pStyle w:val="a4"/>
        <w:spacing w:line="274" w:lineRule="exact"/>
        <w:ind w:left="106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Вид собственности: муниципальная собственность</w:t>
      </w:r>
    </w:p>
    <w:p w:rsidR="0054476C" w:rsidRPr="001A0B24" w:rsidRDefault="0054476C" w:rsidP="0054476C">
      <w:pPr>
        <w:pStyle w:val="a4"/>
        <w:spacing w:before="137" w:line="362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Адрес: 446370, Самарская область, Красноярский район, с.  Красный Яр,  ул. Комсомольская,</w:t>
      </w:r>
      <w:r w:rsidRPr="001A0B2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90</w:t>
      </w:r>
    </w:p>
    <w:p w:rsidR="0054476C" w:rsidRPr="001A0B24" w:rsidRDefault="0054476C" w:rsidP="0054476C">
      <w:pPr>
        <w:pStyle w:val="a4"/>
        <w:spacing w:line="273" w:lineRule="exact"/>
        <w:ind w:left="106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Тел: 8/846-57/ 2-11-52</w:t>
      </w:r>
    </w:p>
    <w:p w:rsidR="0054476C" w:rsidRPr="001A0B24" w:rsidRDefault="0054476C" w:rsidP="0054476C">
      <w:pPr>
        <w:pStyle w:val="a4"/>
        <w:spacing w:before="137"/>
        <w:ind w:left="106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ИНН/КПП 6376061622/637601001</w:t>
      </w:r>
    </w:p>
    <w:p w:rsidR="0054476C" w:rsidRPr="001A0B24" w:rsidRDefault="0054476C" w:rsidP="0054476C">
      <w:pPr>
        <w:pStyle w:val="a4"/>
        <w:spacing w:before="136" w:line="362" w:lineRule="auto"/>
        <w:ind w:left="1069" w:right="2616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Глава сельского поселения </w:t>
      </w:r>
      <w:proofErr w:type="spellStart"/>
      <w:r w:rsidRPr="001A0B24">
        <w:rPr>
          <w:rFonts w:ascii="Times New Roman" w:hAnsi="Times New Roman" w:cs="Times New Roman"/>
          <w:lang w:val="ru-RU"/>
        </w:rPr>
        <w:t>Бушов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Алексей Геннадьевич </w:t>
      </w:r>
      <w:r w:rsidRPr="001A0B24">
        <w:rPr>
          <w:rFonts w:ascii="Times New Roman" w:hAnsi="Times New Roman" w:cs="Times New Roman"/>
        </w:rPr>
        <w:t>e</w:t>
      </w:r>
      <w:r w:rsidRPr="001A0B24">
        <w:rPr>
          <w:rFonts w:ascii="Times New Roman" w:hAnsi="Times New Roman" w:cs="Times New Roman"/>
          <w:lang w:val="ru-RU"/>
        </w:rPr>
        <w:t>-</w:t>
      </w:r>
      <w:r w:rsidRPr="001A0B24">
        <w:rPr>
          <w:rFonts w:ascii="Times New Roman" w:hAnsi="Times New Roman" w:cs="Times New Roman"/>
        </w:rPr>
        <w:t>mail</w:t>
      </w:r>
      <w:r w:rsidRPr="001A0B24">
        <w:rPr>
          <w:rFonts w:ascii="Times New Roman" w:hAnsi="Times New Roman" w:cs="Times New Roman"/>
          <w:lang w:val="ru-RU"/>
        </w:rPr>
        <w:t xml:space="preserve">: </w:t>
      </w:r>
      <w:hyperlink r:id="rId11">
        <w:r w:rsidRPr="001A0B24">
          <w:rPr>
            <w:rFonts w:ascii="Times New Roman" w:hAnsi="Times New Roman" w:cs="Times New Roman"/>
            <w:color w:val="0000FF"/>
            <w:u w:val="single" w:color="0000FF"/>
          </w:rPr>
          <w:t>adm</w:t>
        </w:r>
        <w:r w:rsidRPr="001A0B24">
          <w:rPr>
            <w:rFonts w:ascii="Times New Roman" w:hAnsi="Times New Roman" w:cs="Times New Roman"/>
            <w:color w:val="0000FF"/>
            <w:u w:val="single" w:color="0000FF"/>
            <w:lang w:val="ru-RU"/>
          </w:rPr>
          <w:t>-</w:t>
        </w:r>
        <w:r w:rsidRPr="001A0B24">
          <w:rPr>
            <w:rFonts w:ascii="Times New Roman" w:hAnsi="Times New Roman" w:cs="Times New Roman"/>
            <w:color w:val="0000FF"/>
            <w:u w:val="single" w:color="0000FF"/>
          </w:rPr>
          <w:t>krasn</w:t>
        </w:r>
        <w:r w:rsidRPr="001A0B24">
          <w:rPr>
            <w:rFonts w:ascii="Times New Roman" w:hAnsi="Times New Roman" w:cs="Times New Roman"/>
            <w:color w:val="0000FF"/>
            <w:u w:val="single" w:color="0000FF"/>
            <w:lang w:val="ru-RU"/>
          </w:rPr>
          <w:t>-</w:t>
        </w:r>
        <w:r w:rsidRPr="001A0B24">
          <w:rPr>
            <w:rFonts w:ascii="Times New Roman" w:hAnsi="Times New Roman" w:cs="Times New Roman"/>
            <w:color w:val="0000FF"/>
            <w:u w:val="single" w:color="0000FF"/>
          </w:rPr>
          <w:t>yar</w:t>
        </w:r>
        <w:r w:rsidRPr="001A0B24">
          <w:rPr>
            <w:rFonts w:ascii="Times New Roman" w:hAnsi="Times New Roman" w:cs="Times New Roman"/>
            <w:color w:val="0000FF"/>
            <w:u w:val="single" w:color="0000FF"/>
            <w:lang w:val="ru-RU"/>
          </w:rPr>
          <w:t>@</w:t>
        </w:r>
        <w:r w:rsidRPr="001A0B24">
          <w:rPr>
            <w:rFonts w:ascii="Times New Roman" w:hAnsi="Times New Roman" w:cs="Times New Roman"/>
            <w:color w:val="0000FF"/>
            <w:u w:val="single" w:color="0000FF"/>
          </w:rPr>
          <w:t>yandex</w:t>
        </w:r>
        <w:r w:rsidRPr="001A0B24">
          <w:rPr>
            <w:rFonts w:ascii="Times New Roman" w:hAnsi="Times New Roman" w:cs="Times New Roman"/>
            <w:color w:val="0000FF"/>
            <w:u w:val="single" w:color="0000FF"/>
            <w:lang w:val="ru-RU"/>
          </w:rPr>
          <w:t>.</w:t>
        </w:r>
        <w:proofErr w:type="spellStart"/>
        <w:r w:rsidRPr="001A0B24">
          <w:rPr>
            <w:rFonts w:ascii="Times New Roman" w:hAnsi="Times New Roman" w:cs="Times New Roman"/>
            <w:color w:val="0000FF"/>
            <w:u w:val="single" w:color="0000FF"/>
          </w:rPr>
          <w:t>ru</w:t>
        </w:r>
        <w:proofErr w:type="spellEnd"/>
      </w:hyperlink>
    </w:p>
    <w:p w:rsidR="0054476C" w:rsidRPr="001A0B24" w:rsidRDefault="0054476C" w:rsidP="0054476C">
      <w:pPr>
        <w:spacing w:line="362" w:lineRule="auto"/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2"/>
        <w:numPr>
          <w:ilvl w:val="0"/>
          <w:numId w:val="18"/>
        </w:numPr>
        <w:tabs>
          <w:tab w:val="left" w:pos="801"/>
        </w:tabs>
        <w:ind w:left="80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ОБЩИЕ СВЕДЕНИЯ ОБ ОРГАНИЗАЦИИ, РАЗРАБОТАВШЕЙ</w:t>
      </w:r>
      <w:r w:rsidRPr="001A0B24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ПРОГРАММУ</w:t>
      </w:r>
    </w:p>
    <w:p w:rsidR="0054476C" w:rsidRPr="001A0B24" w:rsidRDefault="0054476C" w:rsidP="0054476C">
      <w:pPr>
        <w:pStyle w:val="a4"/>
        <w:spacing w:before="142"/>
        <w:ind w:left="106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Наименование организации: Общество с ограниченной ответственностью</w:t>
      </w:r>
    </w:p>
    <w:p w:rsidR="0054476C" w:rsidRPr="001A0B24" w:rsidRDefault="0054476C" w:rsidP="0054476C">
      <w:pPr>
        <w:pStyle w:val="a4"/>
        <w:spacing w:before="141" w:line="360" w:lineRule="auto"/>
        <w:ind w:left="1069" w:right="2438" w:hanging="711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«Самарская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энергосервисная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компания» (ООО «</w:t>
      </w:r>
      <w:proofErr w:type="spellStart"/>
      <w:r w:rsidRPr="001A0B24">
        <w:rPr>
          <w:rFonts w:ascii="Times New Roman" w:hAnsi="Times New Roman" w:cs="Times New Roman"/>
          <w:lang w:val="ru-RU"/>
        </w:rPr>
        <w:t>СамараЭСКО</w:t>
      </w:r>
      <w:proofErr w:type="spellEnd"/>
      <w:r w:rsidRPr="001A0B24">
        <w:rPr>
          <w:rFonts w:ascii="Times New Roman" w:hAnsi="Times New Roman" w:cs="Times New Roman"/>
          <w:lang w:val="ru-RU"/>
        </w:rPr>
        <w:t>») Вид собственности: частная</w:t>
      </w:r>
    </w:p>
    <w:p w:rsidR="0054476C" w:rsidRPr="001A0B24" w:rsidRDefault="0054476C" w:rsidP="0054476C">
      <w:pPr>
        <w:pStyle w:val="a4"/>
        <w:spacing w:line="360" w:lineRule="auto"/>
        <w:ind w:left="1069" w:right="2183"/>
        <w:jc w:val="left"/>
        <w:rPr>
          <w:rFonts w:ascii="Times New Roman" w:hAnsi="Times New Roman" w:cs="Times New Roman"/>
        </w:rPr>
      </w:pPr>
      <w:proofErr w:type="gramStart"/>
      <w:r w:rsidRPr="001A0B24">
        <w:rPr>
          <w:rFonts w:ascii="Times New Roman" w:hAnsi="Times New Roman" w:cs="Times New Roman"/>
          <w:lang w:val="ru-RU"/>
        </w:rPr>
        <w:t xml:space="preserve">Юридический адрес: 443077, г. Самара, ул. Победы, д. 132А Фактический адрес: 443013, г. Самара, ул. </w:t>
      </w:r>
      <w:proofErr w:type="spellStart"/>
      <w:r w:rsidRPr="001A0B24">
        <w:rPr>
          <w:rFonts w:ascii="Times New Roman" w:hAnsi="Times New Roman" w:cs="Times New Roman"/>
        </w:rPr>
        <w:t>Дачная</w:t>
      </w:r>
      <w:proofErr w:type="spellEnd"/>
      <w:r w:rsidRPr="001A0B24">
        <w:rPr>
          <w:rFonts w:ascii="Times New Roman" w:hAnsi="Times New Roman" w:cs="Times New Roman"/>
        </w:rPr>
        <w:t xml:space="preserve">, д. 24 </w:t>
      </w:r>
      <w:proofErr w:type="spellStart"/>
      <w:r w:rsidRPr="001A0B24">
        <w:rPr>
          <w:rFonts w:ascii="Times New Roman" w:hAnsi="Times New Roman" w:cs="Times New Roman"/>
        </w:rPr>
        <w:t>телефон</w:t>
      </w:r>
      <w:proofErr w:type="spellEnd"/>
      <w:r w:rsidRPr="001A0B24">
        <w:rPr>
          <w:rFonts w:ascii="Times New Roman" w:hAnsi="Times New Roman" w:cs="Times New Roman"/>
        </w:rPr>
        <w:t>: 8(846) 973-50-41</w:t>
      </w:r>
      <w:proofErr w:type="gramEnd"/>
    </w:p>
    <w:p w:rsidR="0054476C" w:rsidRPr="001A0B24" w:rsidRDefault="0054476C" w:rsidP="0054476C">
      <w:pPr>
        <w:pStyle w:val="a4"/>
        <w:ind w:left="1069"/>
        <w:jc w:val="left"/>
        <w:rPr>
          <w:rFonts w:ascii="Times New Roman" w:hAnsi="Times New Roman" w:cs="Times New Roman"/>
        </w:rPr>
      </w:pPr>
      <w:proofErr w:type="gramStart"/>
      <w:r w:rsidRPr="001A0B24">
        <w:rPr>
          <w:rFonts w:ascii="Times New Roman" w:hAnsi="Times New Roman" w:cs="Times New Roman"/>
        </w:rPr>
        <w:t>e-mail</w:t>
      </w:r>
      <w:proofErr w:type="gramEnd"/>
      <w:r w:rsidRPr="001A0B24">
        <w:rPr>
          <w:rFonts w:ascii="Times New Roman" w:hAnsi="Times New Roman" w:cs="Times New Roman"/>
        </w:rPr>
        <w:t>:</w:t>
      </w:r>
      <w:r w:rsidRPr="001A0B24">
        <w:rPr>
          <w:rFonts w:ascii="Times New Roman" w:hAnsi="Times New Roman" w:cs="Times New Roman"/>
          <w:color w:val="0000FF"/>
        </w:rPr>
        <w:t xml:space="preserve"> </w:t>
      </w:r>
      <w:hyperlink r:id="rId12">
        <w:r w:rsidRPr="001A0B24">
          <w:rPr>
            <w:rFonts w:ascii="Times New Roman" w:hAnsi="Times New Roman" w:cs="Times New Roman"/>
            <w:color w:val="0000FF"/>
            <w:u w:val="single" w:color="0000FF"/>
          </w:rPr>
          <w:t>2000@samaraesco.ru</w:t>
        </w:r>
      </w:hyperlink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0"/>
        </w:rPr>
      </w:pPr>
    </w:p>
    <w:p w:rsidR="0054476C" w:rsidRPr="001A0B24" w:rsidRDefault="0054476C" w:rsidP="0054476C">
      <w:pPr>
        <w:pStyle w:val="a4"/>
        <w:spacing w:before="3"/>
        <w:jc w:val="left"/>
        <w:rPr>
          <w:rFonts w:ascii="Times New Roman" w:hAnsi="Times New Roman" w:cs="Times New Roman"/>
          <w:sz w:val="19"/>
        </w:rPr>
      </w:pPr>
    </w:p>
    <w:p w:rsidR="0054476C" w:rsidRPr="001A0B24" w:rsidRDefault="0054476C" w:rsidP="0054476C">
      <w:pPr>
        <w:pStyle w:val="2"/>
        <w:numPr>
          <w:ilvl w:val="0"/>
          <w:numId w:val="18"/>
        </w:numPr>
        <w:tabs>
          <w:tab w:val="left" w:pos="979"/>
        </w:tabs>
        <w:spacing w:before="93"/>
        <w:ind w:left="978" w:hanging="203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КРАТКАЯ ХАРАКТЕРИСТИКА СЕЛЬСКОГО ПОСЕЛЕНИЯ КРАСНЫЙ</w:t>
      </w:r>
      <w:r w:rsidRPr="001A0B24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ЯР</w:t>
      </w:r>
    </w:p>
    <w:p w:rsidR="0054476C" w:rsidRPr="001A0B24" w:rsidRDefault="0054476C" w:rsidP="0054476C">
      <w:pPr>
        <w:pStyle w:val="a4"/>
        <w:spacing w:before="146"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proofErr w:type="gramStart"/>
      <w:r w:rsidRPr="001A0B24">
        <w:rPr>
          <w:rFonts w:ascii="Times New Roman" w:hAnsi="Times New Roman" w:cs="Times New Roman"/>
          <w:lang w:val="ru-RU"/>
        </w:rPr>
        <w:t>Сельское поселение Красный Яр входит в состав муниципального района Красноярский расположенного в юго-западной части области.</w:t>
      </w:r>
      <w:proofErr w:type="gramEnd"/>
    </w:p>
    <w:p w:rsidR="0054476C" w:rsidRPr="001A0B24" w:rsidRDefault="0054476C" w:rsidP="0054476C">
      <w:pPr>
        <w:pStyle w:val="a4"/>
        <w:spacing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Административным центром сельского поселения Красный Яр является село Красный Яр. Расстояние от областного центра – г. Самары – 40 км.</w:t>
      </w:r>
    </w:p>
    <w:p w:rsidR="0054476C" w:rsidRPr="001A0B24" w:rsidRDefault="0054476C" w:rsidP="0054476C">
      <w:pPr>
        <w:pStyle w:val="a4"/>
        <w:spacing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Численность населения сельского поселения Красный Яр по состоянию на 01.01.2020 г. составляет 12,303 тыс. чел.</w:t>
      </w:r>
    </w:p>
    <w:p w:rsidR="0054476C" w:rsidRPr="001A0B24" w:rsidRDefault="0054476C" w:rsidP="0054476C">
      <w:pPr>
        <w:pStyle w:val="a4"/>
        <w:spacing w:line="274" w:lineRule="exact"/>
        <w:ind w:left="106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 состав сельского поселения входят:</w:t>
      </w:r>
    </w:p>
    <w:p w:rsidR="0054476C" w:rsidRPr="001A0B24" w:rsidRDefault="0054476C" w:rsidP="0054476C">
      <w:pPr>
        <w:pStyle w:val="a4"/>
        <w:spacing w:before="137" w:line="360" w:lineRule="auto"/>
        <w:ind w:left="1069" w:right="248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село Красный Яр с численностью населения 8 705 чел.; село Белозерки с численностью населения 2165 чел.; село Малая Каменка с численностью населения 226 чел.;</w:t>
      </w:r>
    </w:p>
    <w:p w:rsidR="0054476C" w:rsidRPr="001A0B24" w:rsidRDefault="0054476C" w:rsidP="0054476C">
      <w:pPr>
        <w:pStyle w:val="a4"/>
        <w:spacing w:before="1" w:line="360" w:lineRule="auto"/>
        <w:ind w:left="1069" w:right="2092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село </w:t>
      </w:r>
      <w:proofErr w:type="gramStart"/>
      <w:r w:rsidRPr="001A0B24">
        <w:rPr>
          <w:rFonts w:ascii="Times New Roman" w:hAnsi="Times New Roman" w:cs="Times New Roman"/>
          <w:lang w:val="ru-RU"/>
        </w:rPr>
        <w:t>Нижняя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Солонцовка с численностью населения 129 чел.; посёлок Водный с численностью населения 7 чел.;</w:t>
      </w:r>
    </w:p>
    <w:p w:rsidR="0054476C" w:rsidRPr="001A0B24" w:rsidRDefault="0054476C" w:rsidP="0054476C">
      <w:pPr>
        <w:pStyle w:val="a4"/>
        <w:spacing w:before="3" w:line="360" w:lineRule="auto"/>
        <w:ind w:left="1069" w:right="2316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посёлок Кириллинский с численностью населения 25 чел.; посёлок Кондурчинский с численностью населения 136 чел.; посёлок Кочкари с численностью населения 51 чел.; посёлок </w:t>
      </w:r>
      <w:proofErr w:type="spellStart"/>
      <w:r w:rsidRPr="001A0B24">
        <w:rPr>
          <w:rFonts w:ascii="Times New Roman" w:hAnsi="Times New Roman" w:cs="Times New Roman"/>
          <w:lang w:val="ru-RU"/>
        </w:rPr>
        <w:t>Линевый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с численностью населения 54 чел.; посёлок Угловой с численностью населения 648 чел.; посёлок </w:t>
      </w:r>
      <w:proofErr w:type="spellStart"/>
      <w:r w:rsidRPr="001A0B24">
        <w:rPr>
          <w:rFonts w:ascii="Times New Roman" w:hAnsi="Times New Roman" w:cs="Times New Roman"/>
          <w:lang w:val="ru-RU"/>
        </w:rPr>
        <w:t>Подлесный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с численностью населения 58 чел.;</w:t>
      </w:r>
    </w:p>
    <w:p w:rsidR="0054476C" w:rsidRPr="001A0B24" w:rsidRDefault="0054476C" w:rsidP="0054476C">
      <w:pPr>
        <w:pStyle w:val="a4"/>
        <w:spacing w:line="360" w:lineRule="auto"/>
        <w:ind w:left="1069" w:right="1592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деревня Верхняя Солонцовка с численностью населения 34 чел.; деревня Средняя Солонцовка с численностью населения 48 чел.; деревня Трухмянка с численностью населения 17 чел.;</w:t>
      </w:r>
    </w:p>
    <w:p w:rsidR="0054476C" w:rsidRPr="001A0B24" w:rsidRDefault="0054476C" w:rsidP="0054476C">
      <w:pPr>
        <w:pStyle w:val="a4"/>
        <w:spacing w:before="9"/>
        <w:jc w:val="left"/>
        <w:rPr>
          <w:rFonts w:ascii="Times New Roman" w:hAnsi="Times New Roman" w:cs="Times New Roman"/>
          <w:sz w:val="35"/>
          <w:lang w:val="ru-RU"/>
        </w:rPr>
      </w:pPr>
    </w:p>
    <w:p w:rsidR="0054476C" w:rsidRPr="001A0B24" w:rsidRDefault="0054476C" w:rsidP="0054476C">
      <w:pPr>
        <w:pStyle w:val="a4"/>
        <w:ind w:left="106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 селе Красный Яр функционируют:</w:t>
      </w:r>
    </w:p>
    <w:p w:rsidR="0054476C" w:rsidRPr="001A0B24" w:rsidRDefault="0054476C" w:rsidP="0054476C">
      <w:pPr>
        <w:pStyle w:val="a6"/>
        <w:numPr>
          <w:ilvl w:val="0"/>
          <w:numId w:val="9"/>
        </w:numPr>
        <w:tabs>
          <w:tab w:val="left" w:pos="1775"/>
          <w:tab w:val="left" w:pos="1776"/>
        </w:tabs>
        <w:spacing w:before="135"/>
        <w:ind w:left="1775" w:hanging="707"/>
        <w:jc w:val="left"/>
        <w:rPr>
          <w:rFonts w:ascii="Times New Roman" w:hAnsi="Times New Roman" w:cs="Times New Roman"/>
          <w:sz w:val="24"/>
        </w:rPr>
      </w:pPr>
      <w:r w:rsidRPr="001A0B24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1A0B24">
        <w:rPr>
          <w:rFonts w:ascii="Times New Roman" w:hAnsi="Times New Roman" w:cs="Times New Roman"/>
          <w:sz w:val="24"/>
        </w:rPr>
        <w:t>дошкольных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образовательных</w:t>
      </w:r>
      <w:proofErr w:type="spellEnd"/>
      <w:r w:rsidRPr="001A0B24">
        <w:rPr>
          <w:rFonts w:ascii="Times New Roman" w:hAnsi="Times New Roman" w:cs="Times New Roman"/>
          <w:spacing w:val="-10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учреждения</w:t>
      </w:r>
      <w:proofErr w:type="spellEnd"/>
      <w:r w:rsidRPr="001A0B24">
        <w:rPr>
          <w:rFonts w:ascii="Times New Roman" w:hAnsi="Times New Roman" w:cs="Times New Roman"/>
          <w:sz w:val="24"/>
        </w:rPr>
        <w:t>,</w:t>
      </w:r>
    </w:p>
    <w:p w:rsidR="0054476C" w:rsidRPr="001A0B24" w:rsidRDefault="0054476C" w:rsidP="0054476C">
      <w:pPr>
        <w:rPr>
          <w:sz w:val="24"/>
        </w:rPr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6"/>
        <w:numPr>
          <w:ilvl w:val="0"/>
          <w:numId w:val="9"/>
        </w:numPr>
        <w:tabs>
          <w:tab w:val="left" w:pos="1775"/>
          <w:tab w:val="left" w:pos="1776"/>
          <w:tab w:val="left" w:pos="4021"/>
          <w:tab w:val="left" w:pos="5635"/>
          <w:tab w:val="left" w:pos="7939"/>
          <w:tab w:val="left" w:pos="9637"/>
        </w:tabs>
        <w:spacing w:before="88" w:line="355" w:lineRule="auto"/>
        <w:ind w:right="360" w:firstLine="71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lastRenderedPageBreak/>
        <w:t>государственное</w:t>
      </w:r>
      <w:r w:rsidRPr="001A0B24">
        <w:rPr>
          <w:rFonts w:ascii="Times New Roman" w:hAnsi="Times New Roman" w:cs="Times New Roman"/>
          <w:sz w:val="24"/>
          <w:lang w:val="ru-RU"/>
        </w:rPr>
        <w:tab/>
        <w:t>бюджетное</w:t>
      </w:r>
      <w:r w:rsidRPr="001A0B24">
        <w:rPr>
          <w:rFonts w:ascii="Times New Roman" w:hAnsi="Times New Roman" w:cs="Times New Roman"/>
          <w:sz w:val="24"/>
          <w:lang w:val="ru-RU"/>
        </w:rPr>
        <w:tab/>
        <w:t>профессиональное образовательное учреждение</w:t>
      </w:r>
      <w:r w:rsidRPr="001A0B24">
        <w:rPr>
          <w:rFonts w:ascii="Times New Roman" w:hAnsi="Times New Roman" w:cs="Times New Roman"/>
          <w:sz w:val="24"/>
          <w:lang w:val="ru-RU"/>
        </w:rPr>
        <w:tab/>
      </w:r>
      <w:r w:rsidRPr="001A0B24">
        <w:rPr>
          <w:rFonts w:ascii="Times New Roman" w:hAnsi="Times New Roman" w:cs="Times New Roman"/>
          <w:spacing w:val="-17"/>
          <w:sz w:val="24"/>
          <w:lang w:val="ru-RU"/>
        </w:rPr>
        <w:t xml:space="preserve">- </w:t>
      </w:r>
      <w:r w:rsidRPr="001A0B24">
        <w:rPr>
          <w:rFonts w:ascii="Times New Roman" w:hAnsi="Times New Roman" w:cs="Times New Roman"/>
          <w:sz w:val="24"/>
          <w:lang w:val="ru-RU"/>
        </w:rPr>
        <w:t>профессиональное училище №</w:t>
      </w:r>
      <w:r w:rsidRPr="001A0B24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67,Красноярский государственный техникум.</w:t>
      </w:r>
    </w:p>
    <w:p w:rsidR="0054476C" w:rsidRPr="001A0B24" w:rsidRDefault="0054476C" w:rsidP="0054476C">
      <w:pPr>
        <w:pStyle w:val="a6"/>
        <w:numPr>
          <w:ilvl w:val="0"/>
          <w:numId w:val="9"/>
        </w:numPr>
        <w:tabs>
          <w:tab w:val="left" w:pos="1775"/>
          <w:tab w:val="left" w:pos="1776"/>
        </w:tabs>
        <w:spacing w:before="1"/>
        <w:ind w:left="1775" w:hanging="707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детская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юношеская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спортивная</w:t>
      </w:r>
      <w:proofErr w:type="spellEnd"/>
      <w:r w:rsidRPr="001A0B2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школа</w:t>
      </w:r>
      <w:proofErr w:type="spellEnd"/>
      <w:r w:rsidRPr="001A0B24">
        <w:rPr>
          <w:rFonts w:ascii="Times New Roman" w:hAnsi="Times New Roman" w:cs="Times New Roman"/>
          <w:sz w:val="24"/>
        </w:rPr>
        <w:t>,</w:t>
      </w:r>
    </w:p>
    <w:p w:rsidR="0054476C" w:rsidRPr="001A0B24" w:rsidRDefault="0054476C" w:rsidP="0054476C">
      <w:pPr>
        <w:pStyle w:val="a6"/>
        <w:numPr>
          <w:ilvl w:val="0"/>
          <w:numId w:val="9"/>
        </w:numPr>
        <w:tabs>
          <w:tab w:val="left" w:pos="1775"/>
          <w:tab w:val="left" w:pos="1776"/>
        </w:tabs>
        <w:spacing w:before="138"/>
        <w:ind w:left="1775" w:hanging="707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школа</w:t>
      </w:r>
      <w:proofErr w:type="spellEnd"/>
      <w:r w:rsidRPr="001A0B2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искусств</w:t>
      </w:r>
      <w:proofErr w:type="spellEnd"/>
      <w:r w:rsidRPr="001A0B24">
        <w:rPr>
          <w:rFonts w:ascii="Times New Roman" w:hAnsi="Times New Roman" w:cs="Times New Roman"/>
          <w:sz w:val="24"/>
        </w:rPr>
        <w:t>,</w:t>
      </w:r>
    </w:p>
    <w:p w:rsidR="0054476C" w:rsidRPr="001A0B24" w:rsidRDefault="0054476C" w:rsidP="0054476C">
      <w:pPr>
        <w:pStyle w:val="a6"/>
        <w:numPr>
          <w:ilvl w:val="0"/>
          <w:numId w:val="9"/>
        </w:numPr>
        <w:tabs>
          <w:tab w:val="left" w:pos="1775"/>
          <w:tab w:val="left" w:pos="1776"/>
        </w:tabs>
        <w:spacing w:before="133"/>
        <w:ind w:left="1775" w:hanging="707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конно-спортивная</w:t>
      </w:r>
      <w:proofErr w:type="spellEnd"/>
      <w:r w:rsidRPr="001A0B2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школа</w:t>
      </w:r>
      <w:proofErr w:type="spellEnd"/>
      <w:r w:rsidRPr="001A0B24">
        <w:rPr>
          <w:rFonts w:ascii="Times New Roman" w:hAnsi="Times New Roman" w:cs="Times New Roman"/>
          <w:sz w:val="24"/>
        </w:rPr>
        <w:t>,</w:t>
      </w:r>
    </w:p>
    <w:p w:rsidR="0054476C" w:rsidRPr="001A0B24" w:rsidRDefault="0054476C" w:rsidP="0054476C">
      <w:pPr>
        <w:pStyle w:val="a6"/>
        <w:numPr>
          <w:ilvl w:val="0"/>
          <w:numId w:val="9"/>
        </w:numPr>
        <w:tabs>
          <w:tab w:val="left" w:pos="1775"/>
          <w:tab w:val="left" w:pos="1776"/>
        </w:tabs>
        <w:spacing w:before="138"/>
        <w:ind w:left="1775" w:hanging="707"/>
        <w:jc w:val="left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A0B24">
        <w:rPr>
          <w:rFonts w:ascii="Times New Roman" w:hAnsi="Times New Roman" w:cs="Times New Roman"/>
          <w:sz w:val="24"/>
        </w:rPr>
        <w:t>центр</w:t>
      </w:r>
      <w:proofErr w:type="spellEnd"/>
      <w:proofErr w:type="gram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детского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юношеского</w:t>
      </w:r>
      <w:proofErr w:type="spellEnd"/>
      <w:r w:rsidRPr="001A0B24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творчества</w:t>
      </w:r>
      <w:proofErr w:type="spellEnd"/>
      <w:r w:rsidRPr="001A0B24">
        <w:rPr>
          <w:rFonts w:ascii="Times New Roman" w:hAnsi="Times New Roman" w:cs="Times New Roman"/>
          <w:sz w:val="24"/>
        </w:rPr>
        <w:t>.</w:t>
      </w: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8"/>
        </w:rPr>
      </w:pPr>
    </w:p>
    <w:p w:rsidR="0054476C" w:rsidRPr="001A0B24" w:rsidRDefault="0054476C" w:rsidP="0054476C">
      <w:pPr>
        <w:pStyle w:val="a4"/>
        <w:spacing w:before="231"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Культуру поселения представляют муниципальное казенное учреждение “Культура”, куда входят:</w:t>
      </w:r>
    </w:p>
    <w:p w:rsidR="0054476C" w:rsidRPr="001A0B24" w:rsidRDefault="0054476C" w:rsidP="0054476C">
      <w:pPr>
        <w:pStyle w:val="a6"/>
        <w:numPr>
          <w:ilvl w:val="0"/>
          <w:numId w:val="9"/>
        </w:numPr>
        <w:tabs>
          <w:tab w:val="left" w:pos="1775"/>
          <w:tab w:val="left" w:pos="1776"/>
        </w:tabs>
        <w:spacing w:line="290" w:lineRule="exact"/>
        <w:ind w:left="1775" w:hanging="707"/>
        <w:jc w:val="left"/>
        <w:rPr>
          <w:rFonts w:ascii="Times New Roman" w:hAnsi="Times New Roman" w:cs="Times New Roman"/>
          <w:sz w:val="24"/>
        </w:rPr>
      </w:pPr>
      <w:r w:rsidRPr="001A0B24">
        <w:rPr>
          <w:rFonts w:ascii="Times New Roman" w:hAnsi="Times New Roman" w:cs="Times New Roman"/>
          <w:sz w:val="24"/>
        </w:rPr>
        <w:t xml:space="preserve">СДК </w:t>
      </w:r>
      <w:proofErr w:type="spellStart"/>
      <w:r w:rsidRPr="001A0B24">
        <w:rPr>
          <w:rFonts w:ascii="Times New Roman" w:hAnsi="Times New Roman" w:cs="Times New Roman"/>
          <w:sz w:val="24"/>
        </w:rPr>
        <w:t>села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Белозерки</w:t>
      </w:r>
      <w:proofErr w:type="spellEnd"/>
      <w:r w:rsidRPr="001A0B24">
        <w:rPr>
          <w:rFonts w:ascii="Times New Roman" w:hAnsi="Times New Roman" w:cs="Times New Roman"/>
          <w:sz w:val="24"/>
        </w:rPr>
        <w:t>,</w:t>
      </w:r>
    </w:p>
    <w:p w:rsidR="0054476C" w:rsidRPr="001A0B24" w:rsidRDefault="0054476C" w:rsidP="0054476C">
      <w:pPr>
        <w:pStyle w:val="a6"/>
        <w:numPr>
          <w:ilvl w:val="0"/>
          <w:numId w:val="9"/>
        </w:numPr>
        <w:tabs>
          <w:tab w:val="left" w:pos="1775"/>
          <w:tab w:val="left" w:pos="1776"/>
        </w:tabs>
        <w:spacing w:before="138"/>
        <w:ind w:left="1775" w:hanging="707"/>
        <w:jc w:val="left"/>
        <w:rPr>
          <w:rFonts w:ascii="Times New Roman" w:hAnsi="Times New Roman" w:cs="Times New Roman"/>
          <w:sz w:val="24"/>
        </w:rPr>
      </w:pPr>
      <w:r w:rsidRPr="001A0B24">
        <w:rPr>
          <w:rFonts w:ascii="Times New Roman" w:hAnsi="Times New Roman" w:cs="Times New Roman"/>
          <w:sz w:val="24"/>
        </w:rPr>
        <w:t xml:space="preserve">СК </w:t>
      </w:r>
      <w:proofErr w:type="spellStart"/>
      <w:r w:rsidRPr="001A0B24">
        <w:rPr>
          <w:rFonts w:ascii="Times New Roman" w:hAnsi="Times New Roman" w:cs="Times New Roman"/>
          <w:sz w:val="24"/>
        </w:rPr>
        <w:t>села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Малая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Каменка</w:t>
      </w:r>
      <w:proofErr w:type="spellEnd"/>
      <w:r w:rsidRPr="001A0B24">
        <w:rPr>
          <w:rFonts w:ascii="Times New Roman" w:hAnsi="Times New Roman" w:cs="Times New Roman"/>
          <w:sz w:val="24"/>
        </w:rPr>
        <w:t>,</w:t>
      </w:r>
    </w:p>
    <w:p w:rsidR="0054476C" w:rsidRPr="001A0B24" w:rsidRDefault="0054476C" w:rsidP="0054476C">
      <w:pPr>
        <w:pStyle w:val="a6"/>
        <w:numPr>
          <w:ilvl w:val="0"/>
          <w:numId w:val="9"/>
        </w:numPr>
        <w:tabs>
          <w:tab w:val="left" w:pos="1775"/>
          <w:tab w:val="left" w:pos="1776"/>
        </w:tabs>
        <w:spacing w:before="138"/>
        <w:ind w:left="1775" w:hanging="707"/>
        <w:jc w:val="left"/>
        <w:rPr>
          <w:rFonts w:ascii="Times New Roman" w:hAnsi="Times New Roman" w:cs="Times New Roman"/>
          <w:sz w:val="24"/>
        </w:rPr>
      </w:pPr>
      <w:r w:rsidRPr="001A0B24">
        <w:rPr>
          <w:rFonts w:ascii="Times New Roman" w:hAnsi="Times New Roman" w:cs="Times New Roman"/>
          <w:sz w:val="24"/>
        </w:rPr>
        <w:t xml:space="preserve">СК </w:t>
      </w:r>
      <w:proofErr w:type="spellStart"/>
      <w:r w:rsidRPr="001A0B24">
        <w:rPr>
          <w:rFonts w:ascii="Times New Roman" w:hAnsi="Times New Roman" w:cs="Times New Roman"/>
          <w:sz w:val="24"/>
        </w:rPr>
        <w:t>поселка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Угловой</w:t>
      </w:r>
      <w:proofErr w:type="spellEnd"/>
      <w:r w:rsidRPr="001A0B24">
        <w:rPr>
          <w:rFonts w:ascii="Times New Roman" w:hAnsi="Times New Roman" w:cs="Times New Roman"/>
          <w:sz w:val="24"/>
        </w:rPr>
        <w:t>,</w:t>
      </w:r>
    </w:p>
    <w:p w:rsidR="0054476C" w:rsidRPr="001A0B24" w:rsidRDefault="0054476C" w:rsidP="0054476C">
      <w:pPr>
        <w:pStyle w:val="a6"/>
        <w:numPr>
          <w:ilvl w:val="0"/>
          <w:numId w:val="9"/>
        </w:numPr>
        <w:tabs>
          <w:tab w:val="left" w:pos="1775"/>
          <w:tab w:val="left" w:pos="1776"/>
        </w:tabs>
        <w:spacing w:before="133"/>
        <w:ind w:left="1775" w:hanging="707"/>
        <w:jc w:val="left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A0B24">
        <w:rPr>
          <w:rFonts w:ascii="Times New Roman" w:hAnsi="Times New Roman" w:cs="Times New Roman"/>
          <w:sz w:val="24"/>
        </w:rPr>
        <w:t>районный</w:t>
      </w:r>
      <w:proofErr w:type="spellEnd"/>
      <w:proofErr w:type="gram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Дом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культуры</w:t>
      </w:r>
      <w:proofErr w:type="spellEnd"/>
      <w:r w:rsidRPr="001A0B24">
        <w:rPr>
          <w:rFonts w:ascii="Times New Roman" w:hAnsi="Times New Roman" w:cs="Times New Roman"/>
          <w:spacing w:val="-7"/>
          <w:sz w:val="24"/>
        </w:rPr>
        <w:t xml:space="preserve"> </w:t>
      </w:r>
      <w:r w:rsidRPr="001A0B24">
        <w:rPr>
          <w:rFonts w:ascii="Times New Roman" w:hAnsi="Times New Roman" w:cs="Times New Roman"/>
          <w:sz w:val="24"/>
        </w:rPr>
        <w:t>“</w:t>
      </w:r>
      <w:proofErr w:type="spellStart"/>
      <w:r w:rsidRPr="001A0B24">
        <w:rPr>
          <w:rFonts w:ascii="Times New Roman" w:hAnsi="Times New Roman" w:cs="Times New Roman"/>
          <w:sz w:val="24"/>
        </w:rPr>
        <w:t>Мечта</w:t>
      </w:r>
      <w:proofErr w:type="spellEnd"/>
      <w:r w:rsidRPr="001A0B24">
        <w:rPr>
          <w:rFonts w:ascii="Times New Roman" w:hAnsi="Times New Roman" w:cs="Times New Roman"/>
          <w:sz w:val="24"/>
        </w:rPr>
        <w:t>”.</w:t>
      </w:r>
    </w:p>
    <w:p w:rsidR="0054476C" w:rsidRPr="001A0B24" w:rsidRDefault="0054476C" w:rsidP="0054476C">
      <w:pPr>
        <w:pStyle w:val="a4"/>
        <w:spacing w:before="140"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Сельское поселение Красный Яр является стабильно растущим поселением. </w:t>
      </w:r>
      <w:proofErr w:type="gramStart"/>
      <w:r w:rsidRPr="001A0B24">
        <w:rPr>
          <w:rFonts w:ascii="Times New Roman" w:hAnsi="Times New Roman" w:cs="Times New Roman"/>
          <w:lang w:val="ru-RU"/>
        </w:rPr>
        <w:t xml:space="preserve">Генеральным планом предусматривается: строительство жилых домов малой и </w:t>
      </w:r>
      <w:proofErr w:type="spellStart"/>
      <w:r w:rsidRPr="001A0B24">
        <w:rPr>
          <w:rFonts w:ascii="Times New Roman" w:hAnsi="Times New Roman" w:cs="Times New Roman"/>
          <w:lang w:val="ru-RU"/>
        </w:rPr>
        <w:t>среднеэтажной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жилой застройки, а также индивидуальных жилых домов с приусадебными участками; строительство объектов культуры, здравоохранения, занятий физической культурой и спортом, образовательных учреждений, торговли, культовых зданий и иных объектов, связанных с обеспечением жизнедеятельности граждан; строительство промышленных и коммунально-складских объектов; строительство объектов инженерной и транспортной</w:t>
      </w:r>
      <w:r w:rsidRPr="001A0B2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инфраструктуры.</w:t>
      </w:r>
      <w:proofErr w:type="gramEnd"/>
    </w:p>
    <w:p w:rsidR="0054476C" w:rsidRPr="001A0B24" w:rsidRDefault="0054476C" w:rsidP="0054476C">
      <w:pPr>
        <w:pStyle w:val="a4"/>
        <w:spacing w:before="4"/>
        <w:jc w:val="left"/>
        <w:rPr>
          <w:rFonts w:ascii="Times New Roman" w:hAnsi="Times New Roman" w:cs="Times New Roman"/>
          <w:sz w:val="35"/>
          <w:lang w:val="ru-RU"/>
        </w:rPr>
      </w:pPr>
    </w:p>
    <w:p w:rsidR="0054476C" w:rsidRPr="001A0B24" w:rsidRDefault="0054476C" w:rsidP="0054476C">
      <w:pPr>
        <w:pStyle w:val="2"/>
        <w:numPr>
          <w:ilvl w:val="0"/>
          <w:numId w:val="18"/>
        </w:numPr>
        <w:tabs>
          <w:tab w:val="left" w:pos="1064"/>
          <w:tab w:val="left" w:pos="1065"/>
        </w:tabs>
        <w:spacing w:before="0"/>
        <w:ind w:left="1064" w:hanging="346"/>
        <w:jc w:val="left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t>АНАЛИЗ ТЕКУЩЕГО СОСТОЯНИЯ</w:t>
      </w:r>
      <w:r w:rsidRPr="001A0B24">
        <w:rPr>
          <w:rFonts w:ascii="Times New Roman" w:hAnsi="Times New Roman" w:cs="Times New Roman"/>
          <w:spacing w:val="-5"/>
        </w:rPr>
        <w:t xml:space="preserve"> </w:t>
      </w:r>
      <w:r w:rsidRPr="001A0B24">
        <w:rPr>
          <w:rFonts w:ascii="Times New Roman" w:hAnsi="Times New Roman" w:cs="Times New Roman"/>
        </w:rPr>
        <w:t>ЭНЕРСБЕРЕЖЕНИЯ</w:t>
      </w:r>
    </w:p>
    <w:p w:rsidR="0054476C" w:rsidRPr="001A0B24" w:rsidRDefault="0054476C" w:rsidP="0054476C">
      <w:pPr>
        <w:pStyle w:val="a4"/>
        <w:spacing w:before="142" w:line="360" w:lineRule="auto"/>
        <w:ind w:left="359" w:right="356" w:firstLine="566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Для выявления возможных направлений энергосбережения и оценки энергосберегающего потенциала, применяемых инженерных  решений необходимо хорошо представлять себе структуру энергетического баланса, рассматриваемого объекта и связанные с ней возможности изменения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энергозатрат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по различным составляющим</w:t>
      </w:r>
      <w:r w:rsidRPr="001A0B24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баланса.</w:t>
      </w:r>
    </w:p>
    <w:p w:rsidR="0054476C" w:rsidRPr="001A0B24" w:rsidRDefault="0054476C" w:rsidP="0054476C">
      <w:pPr>
        <w:pStyle w:val="a4"/>
        <w:spacing w:before="4" w:line="360" w:lineRule="auto"/>
        <w:ind w:left="359" w:right="355" w:firstLine="566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Эти данные позволят выявить мероприятия обеспечивающие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54476C" w:rsidRPr="001A0B24" w:rsidRDefault="0054476C" w:rsidP="0054476C">
      <w:pPr>
        <w:pStyle w:val="a4"/>
        <w:spacing w:line="362" w:lineRule="auto"/>
        <w:ind w:left="359" w:right="360" w:firstLine="566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Для нормального функционирования учреждения используются следующие виды энергоресурсов:</w:t>
      </w:r>
    </w:p>
    <w:p w:rsidR="0054476C" w:rsidRPr="001A0B24" w:rsidRDefault="0054476C" w:rsidP="0054476C">
      <w:pPr>
        <w:spacing w:line="362" w:lineRule="auto"/>
        <w:sectPr w:rsidR="0054476C" w:rsidRPr="001A0B24">
          <w:pgSz w:w="11900" w:h="16840"/>
          <w:pgMar w:top="104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6"/>
        <w:numPr>
          <w:ilvl w:val="0"/>
          <w:numId w:val="8"/>
        </w:numPr>
        <w:tabs>
          <w:tab w:val="left" w:pos="1079"/>
          <w:tab w:val="left" w:pos="1080"/>
        </w:tabs>
        <w:spacing w:before="88"/>
        <w:ind w:hanging="361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lastRenderedPageBreak/>
        <w:t>тепловая</w:t>
      </w:r>
      <w:proofErr w:type="spellEnd"/>
      <w:r w:rsidRPr="001A0B2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энергия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54476C" w:rsidRPr="001A0B24" w:rsidRDefault="0054476C" w:rsidP="0054476C">
      <w:pPr>
        <w:pStyle w:val="a6"/>
        <w:numPr>
          <w:ilvl w:val="0"/>
          <w:numId w:val="8"/>
        </w:numPr>
        <w:tabs>
          <w:tab w:val="left" w:pos="1079"/>
          <w:tab w:val="left" w:pos="1080"/>
        </w:tabs>
        <w:spacing w:before="138"/>
        <w:ind w:hanging="361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электрическая</w:t>
      </w:r>
      <w:proofErr w:type="spellEnd"/>
      <w:r w:rsidRPr="001A0B2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энергия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54476C" w:rsidRPr="001A0B24" w:rsidRDefault="0054476C" w:rsidP="0054476C">
      <w:pPr>
        <w:pStyle w:val="a6"/>
        <w:numPr>
          <w:ilvl w:val="0"/>
          <w:numId w:val="8"/>
        </w:numPr>
        <w:tabs>
          <w:tab w:val="left" w:pos="1079"/>
          <w:tab w:val="left" w:pos="1080"/>
        </w:tabs>
        <w:spacing w:before="133"/>
        <w:ind w:hanging="361"/>
        <w:jc w:val="left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A0B24">
        <w:rPr>
          <w:rFonts w:ascii="Times New Roman" w:hAnsi="Times New Roman" w:cs="Times New Roman"/>
          <w:sz w:val="24"/>
        </w:rPr>
        <w:t>вода</w:t>
      </w:r>
      <w:proofErr w:type="spellEnd"/>
      <w:proofErr w:type="gramEnd"/>
      <w:r w:rsidRPr="001A0B24">
        <w:rPr>
          <w:rFonts w:ascii="Times New Roman" w:hAnsi="Times New Roman" w:cs="Times New Roman"/>
          <w:sz w:val="24"/>
        </w:rPr>
        <w:t>.</w:t>
      </w: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8"/>
        </w:rPr>
      </w:pPr>
    </w:p>
    <w:p w:rsidR="0054476C" w:rsidRPr="001A0B24" w:rsidRDefault="0054476C" w:rsidP="0054476C">
      <w:pPr>
        <w:pStyle w:val="a4"/>
        <w:spacing w:before="226" w:line="367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b/>
          <w:lang w:val="ru-RU"/>
        </w:rPr>
        <w:t xml:space="preserve">Теплоснабжение </w:t>
      </w:r>
      <w:r w:rsidRPr="001A0B24"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. Красный Яр осуществляет предприятие МУП «Красноярское ЖКХ». ООО «Красноярское </w:t>
      </w:r>
      <w:proofErr w:type="spellStart"/>
      <w:r w:rsidRPr="001A0B24">
        <w:rPr>
          <w:rFonts w:ascii="Times New Roman" w:hAnsi="Times New Roman" w:cs="Times New Roman"/>
          <w:lang w:val="ru-RU"/>
        </w:rPr>
        <w:t>Райпо</w:t>
      </w:r>
      <w:proofErr w:type="spellEnd"/>
      <w:r w:rsidRPr="001A0B24">
        <w:rPr>
          <w:rFonts w:ascii="Times New Roman" w:hAnsi="Times New Roman" w:cs="Times New Roman"/>
          <w:lang w:val="ru-RU"/>
        </w:rPr>
        <w:t>»</w:t>
      </w:r>
    </w:p>
    <w:p w:rsidR="0054476C" w:rsidRPr="001A0B24" w:rsidRDefault="0054476C" w:rsidP="0054476C">
      <w:pPr>
        <w:pStyle w:val="a4"/>
        <w:spacing w:line="360" w:lineRule="auto"/>
        <w:ind w:left="359" w:right="35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Организация имеет необходимый персонал и техническое оснащение для осуществления эксплуатации и проведения ремонтных работ объектов производства и передачи тепловой энергии.</w:t>
      </w:r>
    </w:p>
    <w:p w:rsidR="0054476C" w:rsidRPr="001A0B24" w:rsidRDefault="0054476C" w:rsidP="0054476C">
      <w:pPr>
        <w:spacing w:line="272" w:lineRule="exact"/>
        <w:ind w:left="1079"/>
        <w:jc w:val="both"/>
        <w:rPr>
          <w:sz w:val="24"/>
        </w:rPr>
      </w:pPr>
      <w:r w:rsidRPr="001A0B24">
        <w:rPr>
          <w:b/>
          <w:sz w:val="24"/>
        </w:rPr>
        <w:t xml:space="preserve">Электроснабжение </w:t>
      </w:r>
      <w:r w:rsidRPr="001A0B24">
        <w:rPr>
          <w:sz w:val="24"/>
        </w:rPr>
        <w:t xml:space="preserve">Администрации </w:t>
      </w:r>
      <w:proofErr w:type="spellStart"/>
      <w:r w:rsidRPr="001A0B24">
        <w:rPr>
          <w:sz w:val="24"/>
        </w:rPr>
        <w:t>с.п</w:t>
      </w:r>
      <w:proofErr w:type="spellEnd"/>
      <w:r w:rsidRPr="001A0B24">
        <w:rPr>
          <w:sz w:val="24"/>
        </w:rPr>
        <w:t xml:space="preserve">. Красный Яр осуществляется АО ССК ОАО </w:t>
      </w:r>
      <w:r w:rsidRPr="001A0B24">
        <w:t>«МРСК ВОЛГИ».</w:t>
      </w:r>
    </w:p>
    <w:p w:rsidR="0054476C" w:rsidRPr="001A0B24" w:rsidRDefault="0054476C" w:rsidP="0054476C">
      <w:pPr>
        <w:pStyle w:val="a4"/>
        <w:spacing w:before="137" w:line="360" w:lineRule="auto"/>
        <w:ind w:left="359" w:right="356" w:firstLine="72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Источником электроснабжения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1A0B24">
        <w:rPr>
          <w:rFonts w:ascii="Times New Roman" w:hAnsi="Times New Roman" w:cs="Times New Roman"/>
          <w:lang w:val="ru-RU"/>
        </w:rPr>
        <w:t xml:space="preserve">Красный Яр (с. Белозерки, д. Верхняя Солонцовка, п. Водный, п. Кириллинский, п. Кондурчинский, п. Кочкари, с. Красный Яр, п. </w:t>
      </w:r>
      <w:proofErr w:type="spellStart"/>
      <w:r w:rsidRPr="001A0B24">
        <w:rPr>
          <w:rFonts w:ascii="Times New Roman" w:hAnsi="Times New Roman" w:cs="Times New Roman"/>
          <w:lang w:val="ru-RU"/>
        </w:rPr>
        <w:t>Линевый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, с. Малая Каменка, с. Нижняя Солонцовка, п. </w:t>
      </w:r>
      <w:proofErr w:type="spellStart"/>
      <w:r w:rsidRPr="001A0B24">
        <w:rPr>
          <w:rFonts w:ascii="Times New Roman" w:hAnsi="Times New Roman" w:cs="Times New Roman"/>
          <w:lang w:val="ru-RU"/>
        </w:rPr>
        <w:t>Подлесный</w:t>
      </w:r>
      <w:proofErr w:type="spellEnd"/>
      <w:r w:rsidRPr="001A0B24">
        <w:rPr>
          <w:rFonts w:ascii="Times New Roman" w:hAnsi="Times New Roman" w:cs="Times New Roman"/>
          <w:lang w:val="ru-RU"/>
        </w:rPr>
        <w:t>, д. Средняя Солонцовка, п. Трухмянка, п. Угловой) является головная подстанция ПС</w:t>
      </w:r>
      <w:proofErr w:type="gramEnd"/>
    </w:p>
    <w:p w:rsidR="0054476C" w:rsidRPr="001A0B24" w:rsidRDefault="0054476C" w:rsidP="0054476C">
      <w:pPr>
        <w:pStyle w:val="a4"/>
        <w:ind w:left="35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«</w:t>
      </w:r>
      <w:proofErr w:type="gramStart"/>
      <w:r w:rsidRPr="001A0B24">
        <w:rPr>
          <w:rFonts w:ascii="Times New Roman" w:hAnsi="Times New Roman" w:cs="Times New Roman"/>
          <w:lang w:val="ru-RU"/>
        </w:rPr>
        <w:t>Красноярская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» напряжением 110/35/10 </w:t>
      </w:r>
      <w:proofErr w:type="spellStart"/>
      <w:r w:rsidRPr="001A0B24">
        <w:rPr>
          <w:rFonts w:ascii="Times New Roman" w:hAnsi="Times New Roman" w:cs="Times New Roman"/>
          <w:lang w:val="ru-RU"/>
        </w:rPr>
        <w:t>кВ</w:t>
      </w:r>
      <w:proofErr w:type="spellEnd"/>
      <w:r w:rsidRPr="001A0B24">
        <w:rPr>
          <w:rFonts w:ascii="Times New Roman" w:hAnsi="Times New Roman" w:cs="Times New Roman"/>
          <w:lang w:val="ru-RU"/>
        </w:rPr>
        <w:t>, расположенная в с. Красный Яр.</w:t>
      </w:r>
    </w:p>
    <w:p w:rsidR="0054476C" w:rsidRPr="001A0B24" w:rsidRDefault="0054476C" w:rsidP="0054476C">
      <w:pPr>
        <w:pStyle w:val="a4"/>
        <w:spacing w:before="137" w:line="360" w:lineRule="auto"/>
        <w:ind w:left="359" w:right="356" w:firstLine="72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Граница эксплуатационной ответственности и балансовой принадлежности устанавливается согласно актам разграничения.</w:t>
      </w:r>
    </w:p>
    <w:p w:rsidR="0054476C" w:rsidRPr="001A0B24" w:rsidRDefault="0054476C" w:rsidP="0054476C">
      <w:pPr>
        <w:pStyle w:val="a4"/>
        <w:spacing w:before="3" w:line="360" w:lineRule="auto"/>
        <w:ind w:left="359" w:right="359" w:firstLine="566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Финансовый расчет за потребление электроэнергии с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энергоснабжающей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организацией определяется на основании установленных приборов учета.</w:t>
      </w:r>
    </w:p>
    <w:p w:rsidR="0054476C" w:rsidRPr="001A0B24" w:rsidRDefault="0054476C" w:rsidP="0054476C">
      <w:pPr>
        <w:spacing w:line="362" w:lineRule="auto"/>
        <w:ind w:left="359" w:right="358" w:firstLine="566"/>
        <w:jc w:val="both"/>
        <w:rPr>
          <w:sz w:val="24"/>
        </w:rPr>
      </w:pPr>
      <w:r w:rsidRPr="001A0B24">
        <w:rPr>
          <w:b/>
          <w:sz w:val="24"/>
        </w:rPr>
        <w:t xml:space="preserve">Водоснабжение и водоотведение </w:t>
      </w:r>
      <w:r w:rsidRPr="001A0B24">
        <w:rPr>
          <w:sz w:val="24"/>
        </w:rPr>
        <w:t xml:space="preserve">Администрации </w:t>
      </w:r>
      <w:proofErr w:type="spellStart"/>
      <w:r w:rsidRPr="001A0B24">
        <w:rPr>
          <w:sz w:val="24"/>
        </w:rPr>
        <w:t>с.п</w:t>
      </w:r>
      <w:proofErr w:type="spellEnd"/>
      <w:r w:rsidRPr="001A0B24">
        <w:rPr>
          <w:sz w:val="24"/>
        </w:rPr>
        <w:t>. Красный Яр осуществляет предприятие МУП «Красноярское ЖКХ».</w:t>
      </w:r>
    </w:p>
    <w:p w:rsidR="0054476C" w:rsidRPr="001A0B24" w:rsidRDefault="0054476C" w:rsidP="0054476C">
      <w:pPr>
        <w:pStyle w:val="a4"/>
        <w:spacing w:line="360" w:lineRule="auto"/>
        <w:ind w:left="359" w:right="360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Взаимоотношения предприятия с потребителями услуг осуществляется на договорной основе. Качество предоставляемых услуг соответствует требованиям, определенным действующим законодательством. Представление услуг по водоснабжению предприятие производит самостоятельно.</w:t>
      </w:r>
    </w:p>
    <w:p w:rsidR="0054476C" w:rsidRPr="001A0B24" w:rsidRDefault="0054476C" w:rsidP="0054476C">
      <w:pPr>
        <w:pStyle w:val="a4"/>
        <w:spacing w:before="4"/>
        <w:jc w:val="left"/>
        <w:rPr>
          <w:rFonts w:ascii="Times New Roman" w:hAnsi="Times New Roman" w:cs="Times New Roman"/>
          <w:sz w:val="35"/>
          <w:lang w:val="ru-RU"/>
        </w:rPr>
      </w:pPr>
    </w:p>
    <w:p w:rsidR="0054476C" w:rsidRPr="001A0B24" w:rsidRDefault="0054476C" w:rsidP="0054476C">
      <w:pPr>
        <w:spacing w:before="1"/>
        <w:ind w:left="3560"/>
        <w:jc w:val="both"/>
        <w:rPr>
          <w:i/>
          <w:sz w:val="24"/>
        </w:rPr>
      </w:pPr>
      <w:r w:rsidRPr="001A0B24">
        <w:rPr>
          <w:i/>
          <w:sz w:val="24"/>
          <w:u w:val="single"/>
        </w:rPr>
        <w:t>Анализ потребления ТЭР</w:t>
      </w:r>
    </w:p>
    <w:p w:rsidR="0054476C" w:rsidRPr="001A0B24" w:rsidRDefault="0054476C" w:rsidP="0054476C">
      <w:pPr>
        <w:pStyle w:val="a4"/>
        <w:spacing w:before="136"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Анализ потребления ТЭР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показал, что наибольшую долю общих затрат на оплату ТЭР составляют затраты на оплату  потребления тепловой энергии: это 22% от общих затрат на оплату ТЭР. Затраты на электроэнергию составляют 76%, затраты на природный газ составляют 0,8%. Из этого следует, что приоритетным являются мероприятия по снижению затрат на получение тепловой и электрической</w:t>
      </w:r>
      <w:r w:rsidRPr="001A0B24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энергии.</w:t>
      </w:r>
    </w:p>
    <w:p w:rsidR="0054476C" w:rsidRPr="001A0B24" w:rsidRDefault="0054476C" w:rsidP="0054476C">
      <w:pPr>
        <w:spacing w:line="360" w:lineRule="auto"/>
        <w:sectPr w:rsidR="0054476C" w:rsidRPr="001A0B24">
          <w:pgSz w:w="11900" w:h="16840"/>
          <w:pgMar w:top="104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4"/>
        <w:spacing w:before="70" w:line="360" w:lineRule="auto"/>
        <w:ind w:left="359" w:right="355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 xml:space="preserve">Комплексное решение вопросов, связанных с эффективным использованием      топливно-энергетических      ресурсов      на       территории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 приводит к повышению расходов на энергообеспечение жилых домов, учреждений социальной сферы. Данные негативные последствия обуславливают объективную необходимость экономии ТЭР на территории сельского</w:t>
      </w:r>
      <w:r w:rsidRPr="001A0B24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поселения.</w:t>
      </w:r>
    </w:p>
    <w:p w:rsidR="0054476C" w:rsidRPr="001A0B24" w:rsidRDefault="0054476C" w:rsidP="0054476C">
      <w:pPr>
        <w:pStyle w:val="a4"/>
        <w:spacing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Основные риски, связанные с реализацией Программы, определяются следующими факторами:</w:t>
      </w:r>
    </w:p>
    <w:p w:rsidR="0054476C" w:rsidRPr="001A0B24" w:rsidRDefault="0054476C" w:rsidP="0054476C">
      <w:pPr>
        <w:pStyle w:val="a6"/>
        <w:numPr>
          <w:ilvl w:val="0"/>
          <w:numId w:val="8"/>
        </w:numPr>
        <w:tabs>
          <w:tab w:val="left" w:pos="1065"/>
        </w:tabs>
        <w:spacing w:before="1" w:line="357" w:lineRule="auto"/>
        <w:ind w:right="357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мероприятий;</w:t>
      </w:r>
    </w:p>
    <w:p w:rsidR="0054476C" w:rsidRPr="001A0B24" w:rsidRDefault="0054476C" w:rsidP="0054476C">
      <w:pPr>
        <w:pStyle w:val="a6"/>
        <w:numPr>
          <w:ilvl w:val="0"/>
          <w:numId w:val="8"/>
        </w:numPr>
        <w:tabs>
          <w:tab w:val="left" w:pos="1065"/>
        </w:tabs>
        <w:spacing w:line="350" w:lineRule="auto"/>
        <w:ind w:right="364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Неопределенность конъюнктуры и неразвитостью институтов рынка энергосбережения;</w:t>
      </w:r>
    </w:p>
    <w:p w:rsidR="0054476C" w:rsidRPr="001A0B24" w:rsidRDefault="0054476C" w:rsidP="0054476C">
      <w:pPr>
        <w:pStyle w:val="a6"/>
        <w:numPr>
          <w:ilvl w:val="0"/>
          <w:numId w:val="8"/>
        </w:numPr>
        <w:tabs>
          <w:tab w:val="left" w:pos="1065"/>
        </w:tabs>
        <w:spacing w:before="9" w:line="350" w:lineRule="auto"/>
        <w:ind w:right="366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Незавершенностью реформирования энергетики и предстоящими изменениями в управлении отраслью на федеральном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уровне.</w:t>
      </w:r>
    </w:p>
    <w:p w:rsidR="0054476C" w:rsidRPr="001A0B24" w:rsidRDefault="0054476C" w:rsidP="0054476C">
      <w:pPr>
        <w:pStyle w:val="a4"/>
        <w:spacing w:before="8"/>
        <w:jc w:val="left"/>
        <w:rPr>
          <w:rFonts w:ascii="Times New Roman" w:hAnsi="Times New Roman" w:cs="Times New Roman"/>
          <w:sz w:val="21"/>
          <w:lang w:val="ru-RU"/>
        </w:rPr>
      </w:pPr>
    </w:p>
    <w:p w:rsidR="0054476C" w:rsidRPr="001A0B24" w:rsidRDefault="0054476C" w:rsidP="0054476C">
      <w:pPr>
        <w:spacing w:before="1"/>
        <w:ind w:left="3656"/>
        <w:rPr>
          <w:i/>
          <w:sz w:val="24"/>
        </w:rPr>
      </w:pPr>
      <w:r w:rsidRPr="001A0B24">
        <w:rPr>
          <w:i/>
          <w:sz w:val="24"/>
          <w:u w:val="single"/>
        </w:rPr>
        <w:t>Анализ стоимости ТЭР</w:t>
      </w:r>
    </w:p>
    <w:p w:rsidR="0054476C" w:rsidRPr="001A0B24" w:rsidRDefault="0054476C" w:rsidP="0054476C">
      <w:pPr>
        <w:pStyle w:val="a4"/>
        <w:spacing w:before="141"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имеет место устойчивая тенденция на повышение стоимости энергетических ресурсов.</w:t>
      </w:r>
    </w:p>
    <w:p w:rsidR="0054476C" w:rsidRPr="001A0B24" w:rsidRDefault="0054476C" w:rsidP="0054476C">
      <w:pPr>
        <w:pStyle w:val="a4"/>
        <w:spacing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Динамика тарифов на тепловую энергию МУП «Красноярское ЖКХ» за период с 2013-2015 </w:t>
      </w:r>
      <w:proofErr w:type="spellStart"/>
      <w:r w:rsidRPr="001A0B24">
        <w:rPr>
          <w:rFonts w:ascii="Times New Roman" w:hAnsi="Times New Roman" w:cs="Times New Roman"/>
          <w:lang w:val="ru-RU"/>
        </w:rPr>
        <w:t>г.г</w:t>
      </w:r>
      <w:proofErr w:type="spellEnd"/>
      <w:r w:rsidRPr="001A0B24">
        <w:rPr>
          <w:rFonts w:ascii="Times New Roman" w:hAnsi="Times New Roman" w:cs="Times New Roman"/>
          <w:lang w:val="ru-RU"/>
        </w:rPr>
        <w:t>. представлена в таблице 8.1.</w:t>
      </w:r>
    </w:p>
    <w:p w:rsidR="0054476C" w:rsidRPr="001A0B24" w:rsidRDefault="0054476C" w:rsidP="0054476C">
      <w:pPr>
        <w:pStyle w:val="a4"/>
        <w:spacing w:before="10"/>
        <w:jc w:val="left"/>
        <w:rPr>
          <w:rFonts w:ascii="Times New Roman" w:hAnsi="Times New Roman" w:cs="Times New Roman"/>
          <w:sz w:val="35"/>
          <w:lang w:val="ru-RU"/>
        </w:rPr>
      </w:pPr>
    </w:p>
    <w:p w:rsidR="0054476C" w:rsidRPr="001A0B24" w:rsidRDefault="0054476C" w:rsidP="0054476C">
      <w:pPr>
        <w:pStyle w:val="a4"/>
        <w:spacing w:before="1" w:line="360" w:lineRule="auto"/>
        <w:ind w:left="359" w:right="206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Таблица 8.1 – Динамика тарифов на тепловую энергию ООО «Красноярское </w:t>
      </w:r>
      <w:proofErr w:type="spellStart"/>
      <w:r w:rsidRPr="001A0B24">
        <w:rPr>
          <w:rFonts w:ascii="Times New Roman" w:hAnsi="Times New Roman" w:cs="Times New Roman"/>
          <w:lang w:val="ru-RU"/>
        </w:rPr>
        <w:t>Райпо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» за период с 2018-2020 </w:t>
      </w:r>
      <w:proofErr w:type="spellStart"/>
      <w:r w:rsidRPr="001A0B24">
        <w:rPr>
          <w:rFonts w:ascii="Times New Roman" w:hAnsi="Times New Roman" w:cs="Times New Roman"/>
          <w:lang w:val="ru-RU"/>
        </w:rPr>
        <w:t>г.</w:t>
      </w:r>
      <w:proofErr w:type="gramStart"/>
      <w:r w:rsidRPr="001A0B24">
        <w:rPr>
          <w:rFonts w:ascii="Times New Roman" w:hAnsi="Times New Roman" w:cs="Times New Roman"/>
          <w:lang w:val="ru-RU"/>
        </w:rPr>
        <w:t>г</w:t>
      </w:r>
      <w:proofErr w:type="spellEnd"/>
      <w:proofErr w:type="gramEnd"/>
      <w:r w:rsidRPr="001A0B24">
        <w:rPr>
          <w:rFonts w:ascii="Times New Roman" w:hAnsi="Times New Roman" w:cs="Times New Roman"/>
          <w:lang w:val="ru-RU"/>
        </w:rPr>
        <w:t>.</w:t>
      </w:r>
    </w:p>
    <w:tbl>
      <w:tblPr>
        <w:tblStyle w:val="TableNormal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915"/>
        <w:gridCol w:w="1005"/>
        <w:gridCol w:w="960"/>
        <w:gridCol w:w="1277"/>
        <w:gridCol w:w="1085"/>
        <w:gridCol w:w="1282"/>
      </w:tblGrid>
      <w:tr w:rsidR="0054476C" w:rsidRPr="001A0B24" w:rsidTr="004F790F">
        <w:trPr>
          <w:trHeight w:val="291"/>
        </w:trPr>
        <w:tc>
          <w:tcPr>
            <w:tcW w:w="2851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1237" w:right="121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1920" w:type="dxa"/>
            <w:gridSpan w:val="2"/>
          </w:tcPr>
          <w:p w:rsidR="0054476C" w:rsidRPr="001A0B24" w:rsidRDefault="0054476C" w:rsidP="004F790F">
            <w:pPr>
              <w:pStyle w:val="TableParagraph"/>
              <w:spacing w:before="23"/>
              <w:ind w:left="712" w:right="70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2237" w:type="dxa"/>
            <w:gridSpan w:val="2"/>
          </w:tcPr>
          <w:p w:rsidR="0054476C" w:rsidRPr="001A0B24" w:rsidRDefault="0054476C" w:rsidP="004F790F">
            <w:pPr>
              <w:pStyle w:val="TableParagraph"/>
              <w:spacing w:before="23"/>
              <w:ind w:left="876" w:right="85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2367" w:type="dxa"/>
            <w:gridSpan w:val="2"/>
          </w:tcPr>
          <w:p w:rsidR="0054476C" w:rsidRPr="001A0B24" w:rsidRDefault="0054476C" w:rsidP="004F790F">
            <w:pPr>
              <w:pStyle w:val="TableParagraph"/>
              <w:spacing w:before="23"/>
              <w:ind w:left="943" w:right="91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</w:p>
        </w:tc>
      </w:tr>
      <w:tr w:rsidR="0054476C" w:rsidRPr="001A0B24" w:rsidTr="004F790F">
        <w:trPr>
          <w:trHeight w:val="460"/>
        </w:trPr>
        <w:tc>
          <w:tcPr>
            <w:tcW w:w="2851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6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1005" w:type="dxa"/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6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6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1277" w:type="dxa"/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32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38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1085" w:type="dxa"/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229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29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1282" w:type="dxa"/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33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39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</w:tr>
      <w:tr w:rsidR="0054476C" w:rsidRPr="001A0B24" w:rsidTr="004F790F">
        <w:trPr>
          <w:trHeight w:val="522"/>
        </w:trPr>
        <w:tc>
          <w:tcPr>
            <w:tcW w:w="2851" w:type="dxa"/>
          </w:tcPr>
          <w:p w:rsidR="0054476C" w:rsidRPr="001A0B24" w:rsidRDefault="0054476C" w:rsidP="004F790F">
            <w:pPr>
              <w:pStyle w:val="TableParagraph"/>
              <w:spacing w:before="143"/>
              <w:ind w:left="4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Стоимость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 /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</w:tc>
        <w:tc>
          <w:tcPr>
            <w:tcW w:w="915" w:type="dxa"/>
          </w:tcPr>
          <w:p w:rsidR="0054476C" w:rsidRPr="001A0B24" w:rsidRDefault="0054476C" w:rsidP="004F790F">
            <w:pPr>
              <w:pStyle w:val="TableParagraph"/>
              <w:spacing w:before="143"/>
              <w:ind w:left="119" w:right="10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873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84</w:t>
            </w:r>
          </w:p>
        </w:tc>
        <w:tc>
          <w:tcPr>
            <w:tcW w:w="1005" w:type="dxa"/>
          </w:tcPr>
          <w:p w:rsidR="0054476C" w:rsidRPr="001A0B24" w:rsidRDefault="0054476C" w:rsidP="004F790F">
            <w:pPr>
              <w:pStyle w:val="TableParagraph"/>
              <w:spacing w:before="143"/>
              <w:ind w:left="119" w:right="10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1 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938,3</w:t>
            </w:r>
            <w:r w:rsidRPr="001A0B2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before="143"/>
              <w:ind w:left="119" w:right="10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969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277" w:type="dxa"/>
          </w:tcPr>
          <w:p w:rsidR="0054476C" w:rsidRPr="001A0B24" w:rsidRDefault="0054476C" w:rsidP="004F790F">
            <w:pPr>
              <w:pStyle w:val="TableParagraph"/>
              <w:spacing w:before="143"/>
              <w:ind w:left="229" w:right="2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2001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1085" w:type="dxa"/>
          </w:tcPr>
          <w:p w:rsidR="0054476C" w:rsidRPr="001A0B24" w:rsidRDefault="0054476C" w:rsidP="004F790F">
            <w:pPr>
              <w:pStyle w:val="TableParagraph"/>
              <w:spacing w:before="143"/>
              <w:ind w:left="133" w:right="11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2001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1282" w:type="dxa"/>
          </w:tcPr>
          <w:p w:rsidR="0054476C" w:rsidRPr="001A0B24" w:rsidRDefault="0054476C" w:rsidP="004F790F">
            <w:pPr>
              <w:pStyle w:val="TableParagraph"/>
              <w:spacing w:before="143"/>
              <w:ind w:left="233" w:right="20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2082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</w:tr>
      <w:tr w:rsidR="0054476C" w:rsidRPr="001A0B24" w:rsidTr="004F790F">
        <w:trPr>
          <w:trHeight w:val="498"/>
        </w:trPr>
        <w:tc>
          <w:tcPr>
            <w:tcW w:w="2851" w:type="dxa"/>
          </w:tcPr>
          <w:p w:rsidR="0054476C" w:rsidRPr="001A0B24" w:rsidRDefault="0054476C" w:rsidP="004F790F">
            <w:pPr>
              <w:pStyle w:val="TableParagraph"/>
              <w:spacing w:before="9"/>
              <w:ind w:left="556" w:right="195" w:hanging="31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Изменение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относительно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предыдущего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года</w:t>
            </w:r>
            <w:proofErr w:type="spellEnd"/>
          </w:p>
        </w:tc>
        <w:tc>
          <w:tcPr>
            <w:tcW w:w="915" w:type="dxa"/>
          </w:tcPr>
          <w:p w:rsidR="0054476C" w:rsidRPr="001A0B24" w:rsidRDefault="0054476C" w:rsidP="004F790F">
            <w:pPr>
              <w:pStyle w:val="TableParagraph"/>
              <w:spacing w:before="125"/>
              <w:ind w:left="113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</w:t>
            </w:r>
            <w:r w:rsidRPr="001A0B24">
              <w:rPr>
                <w:rFonts w:ascii="Times New Roman" w:hAnsi="Times New Roman" w:cs="Times New Roman"/>
                <w:sz w:val="20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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1005" w:type="dxa"/>
          </w:tcPr>
          <w:p w:rsidR="0054476C" w:rsidRPr="001A0B24" w:rsidRDefault="0054476C" w:rsidP="004F790F">
            <w:pPr>
              <w:pStyle w:val="TableParagraph"/>
              <w:spacing w:before="125"/>
              <w:ind w:left="113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</w:t>
            </w:r>
            <w:r w:rsidRPr="001A0B24">
              <w:rPr>
                <w:rFonts w:ascii="Times New Roman" w:hAnsi="Times New Roman" w:cs="Times New Roman"/>
                <w:sz w:val="20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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before="125"/>
              <w:ind w:left="113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</w:t>
            </w:r>
            <w:r w:rsidRPr="001A0B24">
              <w:rPr>
                <w:rFonts w:ascii="Times New Roman" w:hAnsi="Times New Roman" w:cs="Times New Roman"/>
                <w:sz w:val="20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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1277" w:type="dxa"/>
          </w:tcPr>
          <w:p w:rsidR="0054476C" w:rsidRPr="001A0B24" w:rsidRDefault="0054476C" w:rsidP="004F790F">
            <w:pPr>
              <w:pStyle w:val="TableParagraph"/>
              <w:spacing w:before="125"/>
              <w:ind w:left="227" w:right="20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</w:rPr>
              <w:t></w:t>
            </w:r>
            <w:r w:rsidRPr="001A0B24">
              <w:rPr>
                <w:rFonts w:ascii="Times New Roman" w:hAnsi="Times New Roman" w:cs="Times New Roman"/>
                <w:sz w:val="20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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1085" w:type="dxa"/>
          </w:tcPr>
          <w:p w:rsidR="0054476C" w:rsidRPr="001A0B24" w:rsidRDefault="0054476C" w:rsidP="004F790F">
            <w:pPr>
              <w:pStyle w:val="TableParagraph"/>
              <w:spacing w:before="125"/>
              <w:ind w:left="131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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1282" w:type="dxa"/>
          </w:tcPr>
          <w:p w:rsidR="0054476C" w:rsidRPr="001A0B24" w:rsidRDefault="0054476C" w:rsidP="004F790F">
            <w:pPr>
              <w:pStyle w:val="TableParagraph"/>
              <w:spacing w:before="125"/>
              <w:ind w:left="232" w:right="20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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</w:tr>
    </w:tbl>
    <w:p w:rsidR="0054476C" w:rsidRPr="001A0B24" w:rsidRDefault="0054476C" w:rsidP="0054476C">
      <w:pPr>
        <w:pStyle w:val="a4"/>
        <w:spacing w:before="6"/>
        <w:jc w:val="left"/>
        <w:rPr>
          <w:rFonts w:ascii="Times New Roman" w:hAnsi="Times New Roman" w:cs="Times New Roman"/>
          <w:sz w:val="35"/>
        </w:rPr>
      </w:pPr>
    </w:p>
    <w:p w:rsidR="0054476C" w:rsidRPr="001A0B24" w:rsidRDefault="0054476C" w:rsidP="0054476C">
      <w:pPr>
        <w:pStyle w:val="a4"/>
        <w:spacing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Динамика тарифа на услуги холодного водоснабжения МУП «Красноярское ЖКХ» за период с 2018-2020 </w:t>
      </w:r>
      <w:proofErr w:type="spellStart"/>
      <w:r w:rsidRPr="001A0B24">
        <w:rPr>
          <w:rFonts w:ascii="Times New Roman" w:hAnsi="Times New Roman" w:cs="Times New Roman"/>
          <w:lang w:val="ru-RU"/>
        </w:rPr>
        <w:t>г.г</w:t>
      </w:r>
      <w:proofErr w:type="spellEnd"/>
      <w:r w:rsidRPr="001A0B24">
        <w:rPr>
          <w:rFonts w:ascii="Times New Roman" w:hAnsi="Times New Roman" w:cs="Times New Roman"/>
          <w:lang w:val="ru-RU"/>
        </w:rPr>
        <w:t>. представлена в таблице 8.2.</w:t>
      </w:r>
    </w:p>
    <w:p w:rsidR="0054476C" w:rsidRPr="001A0B24" w:rsidRDefault="0054476C" w:rsidP="0054476C">
      <w:pPr>
        <w:pStyle w:val="a4"/>
        <w:spacing w:line="274" w:lineRule="exact"/>
        <w:ind w:left="35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Таблица 8.2 – Динамика тарифов на услуги холодного водоснабжения МУП</w:t>
      </w:r>
    </w:p>
    <w:p w:rsidR="0054476C" w:rsidRPr="001A0B24" w:rsidRDefault="0054476C" w:rsidP="0054476C">
      <w:pPr>
        <w:pStyle w:val="a4"/>
        <w:spacing w:before="141"/>
        <w:ind w:left="35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«Красноярское ЖКХ» за период с 2018-2020 </w:t>
      </w:r>
      <w:proofErr w:type="spellStart"/>
      <w:r w:rsidRPr="001A0B24">
        <w:rPr>
          <w:rFonts w:ascii="Times New Roman" w:hAnsi="Times New Roman" w:cs="Times New Roman"/>
          <w:lang w:val="ru-RU"/>
        </w:rPr>
        <w:t>г.</w:t>
      </w:r>
      <w:proofErr w:type="gramStart"/>
      <w:r w:rsidRPr="001A0B24">
        <w:rPr>
          <w:rFonts w:ascii="Times New Roman" w:hAnsi="Times New Roman" w:cs="Times New Roman"/>
          <w:lang w:val="ru-RU"/>
        </w:rPr>
        <w:t>г</w:t>
      </w:r>
      <w:proofErr w:type="spellEnd"/>
      <w:proofErr w:type="gramEnd"/>
      <w:r w:rsidRPr="001A0B24">
        <w:rPr>
          <w:rFonts w:ascii="Times New Roman" w:hAnsi="Times New Roman" w:cs="Times New Roman"/>
          <w:lang w:val="ru-RU"/>
        </w:rPr>
        <w:t>.</w:t>
      </w:r>
    </w:p>
    <w:p w:rsidR="0054476C" w:rsidRPr="001A0B24" w:rsidRDefault="0054476C" w:rsidP="0054476C">
      <w:pPr>
        <w:sectPr w:rsidR="0054476C" w:rsidRPr="001A0B24">
          <w:pgSz w:w="11900" w:h="16840"/>
          <w:pgMar w:top="1060" w:right="480" w:bottom="1180" w:left="1340" w:header="0" w:footer="98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960"/>
        <w:gridCol w:w="960"/>
        <w:gridCol w:w="960"/>
        <w:gridCol w:w="1277"/>
        <w:gridCol w:w="960"/>
        <w:gridCol w:w="1118"/>
      </w:tblGrid>
      <w:tr w:rsidR="0054476C" w:rsidRPr="001A0B24" w:rsidTr="004F790F">
        <w:trPr>
          <w:trHeight w:val="272"/>
        </w:trPr>
        <w:tc>
          <w:tcPr>
            <w:tcW w:w="3134" w:type="dxa"/>
            <w:vMerge w:val="restart"/>
          </w:tcPr>
          <w:p w:rsidR="0054476C" w:rsidRPr="001A0B24" w:rsidRDefault="0054476C" w:rsidP="004F790F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345" w:right="33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Период</w:t>
            </w:r>
            <w:proofErr w:type="spellEnd"/>
          </w:p>
        </w:tc>
        <w:tc>
          <w:tcPr>
            <w:tcW w:w="1920" w:type="dxa"/>
            <w:gridSpan w:val="2"/>
          </w:tcPr>
          <w:p w:rsidR="0054476C" w:rsidRPr="001A0B24" w:rsidRDefault="0054476C" w:rsidP="004F790F">
            <w:pPr>
              <w:pStyle w:val="TableParagraph"/>
              <w:spacing w:before="8"/>
              <w:ind w:left="713" w:right="70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2237" w:type="dxa"/>
            <w:gridSpan w:val="2"/>
          </w:tcPr>
          <w:p w:rsidR="0054476C" w:rsidRPr="001A0B24" w:rsidRDefault="0054476C" w:rsidP="004F790F">
            <w:pPr>
              <w:pStyle w:val="TableParagraph"/>
              <w:spacing w:before="8"/>
              <w:ind w:left="876" w:right="85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2078" w:type="dxa"/>
            <w:gridSpan w:val="2"/>
          </w:tcPr>
          <w:p w:rsidR="0054476C" w:rsidRPr="001A0B24" w:rsidRDefault="0054476C" w:rsidP="004F790F">
            <w:pPr>
              <w:pStyle w:val="TableParagraph"/>
              <w:spacing w:before="8"/>
              <w:ind w:left="799" w:right="77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</w:p>
        </w:tc>
      </w:tr>
      <w:tr w:rsidR="0054476C" w:rsidRPr="001A0B24" w:rsidTr="004F790F">
        <w:trPr>
          <w:trHeight w:val="460"/>
        </w:trPr>
        <w:tc>
          <w:tcPr>
            <w:tcW w:w="3134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line="219" w:lineRule="exact"/>
              <w:ind w:left="163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54476C" w:rsidRPr="001A0B24" w:rsidRDefault="0054476C" w:rsidP="004F790F">
            <w:pPr>
              <w:pStyle w:val="TableParagraph"/>
              <w:spacing w:line="221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line="219" w:lineRule="exact"/>
              <w:ind w:left="163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54476C" w:rsidRPr="001A0B24" w:rsidRDefault="0054476C" w:rsidP="004F790F">
            <w:pPr>
              <w:pStyle w:val="TableParagraph"/>
              <w:spacing w:line="221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line="219" w:lineRule="exact"/>
              <w:ind w:left="163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54476C" w:rsidRPr="001A0B24" w:rsidRDefault="0054476C" w:rsidP="004F790F">
            <w:pPr>
              <w:pStyle w:val="TableParagraph"/>
              <w:spacing w:line="221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1277" w:type="dxa"/>
          </w:tcPr>
          <w:p w:rsidR="0054476C" w:rsidRPr="001A0B24" w:rsidRDefault="0054476C" w:rsidP="004F790F">
            <w:pPr>
              <w:pStyle w:val="TableParagraph"/>
              <w:spacing w:line="219" w:lineRule="exact"/>
              <w:ind w:left="32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54476C" w:rsidRPr="001A0B24" w:rsidRDefault="0054476C" w:rsidP="004F790F">
            <w:pPr>
              <w:pStyle w:val="TableParagraph"/>
              <w:spacing w:line="221" w:lineRule="exact"/>
              <w:ind w:left="38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line="219" w:lineRule="exact"/>
              <w:ind w:left="16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54476C" w:rsidRPr="001A0B24" w:rsidRDefault="0054476C" w:rsidP="004F790F">
            <w:pPr>
              <w:pStyle w:val="TableParagraph"/>
              <w:spacing w:line="221" w:lineRule="exact"/>
              <w:ind w:left="23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1118" w:type="dxa"/>
          </w:tcPr>
          <w:p w:rsidR="0054476C" w:rsidRPr="001A0B24" w:rsidRDefault="0054476C" w:rsidP="004F790F">
            <w:pPr>
              <w:pStyle w:val="TableParagraph"/>
              <w:spacing w:line="219" w:lineRule="exact"/>
              <w:ind w:left="249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54476C" w:rsidRPr="001A0B24" w:rsidRDefault="0054476C" w:rsidP="004F790F">
            <w:pPr>
              <w:pStyle w:val="TableParagraph"/>
              <w:spacing w:line="221" w:lineRule="exact"/>
              <w:ind w:left="311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</w:tr>
      <w:tr w:rsidR="0054476C" w:rsidRPr="001A0B24" w:rsidTr="004F790F">
        <w:trPr>
          <w:trHeight w:val="522"/>
        </w:trPr>
        <w:tc>
          <w:tcPr>
            <w:tcW w:w="3134" w:type="dxa"/>
          </w:tcPr>
          <w:p w:rsidR="0054476C" w:rsidRPr="001A0B24" w:rsidRDefault="0054476C" w:rsidP="004F790F">
            <w:pPr>
              <w:pStyle w:val="TableParagraph"/>
              <w:spacing w:before="137"/>
              <w:ind w:left="48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Стоимость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 /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м.куб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before="137"/>
              <w:ind w:left="116" w:right="10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57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95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before="137"/>
              <w:ind w:left="116" w:right="10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before="137"/>
              <w:ind w:left="116" w:right="10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60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</w:p>
        </w:tc>
        <w:tc>
          <w:tcPr>
            <w:tcW w:w="1277" w:type="dxa"/>
          </w:tcPr>
          <w:p w:rsidR="0054476C" w:rsidRPr="001A0B24" w:rsidRDefault="0054476C" w:rsidP="004F790F">
            <w:pPr>
              <w:pStyle w:val="TableParagraph"/>
              <w:spacing w:before="137"/>
              <w:ind w:left="229" w:right="20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61</w:t>
            </w:r>
            <w:r w:rsidRPr="001A0B24">
              <w:rPr>
                <w:rFonts w:ascii="Times New Roman" w:hAnsi="Times New Roman" w:cs="Times New Roman"/>
                <w:sz w:val="20"/>
              </w:rPr>
              <w:t>,26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before="137"/>
              <w:ind w:left="119"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  <w:r w:rsidRPr="001A0B24">
              <w:rPr>
                <w:rFonts w:ascii="Times New Roman" w:hAnsi="Times New Roman" w:cs="Times New Roman"/>
                <w:sz w:val="20"/>
              </w:rPr>
              <w:t>1,26</w:t>
            </w:r>
          </w:p>
        </w:tc>
        <w:tc>
          <w:tcPr>
            <w:tcW w:w="1118" w:type="dxa"/>
          </w:tcPr>
          <w:p w:rsidR="0054476C" w:rsidRPr="001A0B24" w:rsidRDefault="0054476C" w:rsidP="004F790F">
            <w:pPr>
              <w:pStyle w:val="TableParagraph"/>
              <w:spacing w:before="137"/>
              <w:ind w:left="205" w:right="17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63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26</w:t>
            </w:r>
          </w:p>
        </w:tc>
      </w:tr>
      <w:tr w:rsidR="0054476C" w:rsidRPr="001A0B24" w:rsidTr="004F790F">
        <w:trPr>
          <w:trHeight w:val="464"/>
        </w:trPr>
        <w:tc>
          <w:tcPr>
            <w:tcW w:w="3134" w:type="dxa"/>
          </w:tcPr>
          <w:p w:rsidR="0054476C" w:rsidRPr="001A0B24" w:rsidRDefault="0054476C" w:rsidP="004F790F">
            <w:pPr>
              <w:pStyle w:val="TableParagraph"/>
              <w:spacing w:line="219" w:lineRule="exact"/>
              <w:ind w:left="350" w:right="33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Изменение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относительно</w:t>
            </w:r>
            <w:proofErr w:type="spellEnd"/>
          </w:p>
          <w:p w:rsidR="0054476C" w:rsidRPr="001A0B24" w:rsidRDefault="0054476C" w:rsidP="004F790F">
            <w:pPr>
              <w:pStyle w:val="TableParagraph"/>
              <w:spacing w:line="226" w:lineRule="exact"/>
              <w:ind w:left="354" w:right="33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предыдущего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года</w:t>
            </w:r>
            <w:proofErr w:type="spellEnd"/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before="105"/>
              <w:ind w:left="119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before="105"/>
              <w:ind w:left="119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2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before="105"/>
              <w:ind w:left="119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1,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1277" w:type="dxa"/>
          </w:tcPr>
          <w:p w:rsidR="0054476C" w:rsidRPr="001A0B24" w:rsidRDefault="0054476C" w:rsidP="004F790F">
            <w:pPr>
              <w:pStyle w:val="TableParagraph"/>
              <w:spacing w:before="105"/>
              <w:ind w:left="227" w:right="20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1,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  <w:r w:rsidRPr="001A0B24">
              <w:rPr>
                <w:rFonts w:ascii="Times New Roman" w:hAnsi="Times New Roman" w:cs="Times New Roman"/>
                <w:sz w:val="20"/>
              </w:rPr>
              <w:t>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before="105"/>
              <w:ind w:left="119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1118" w:type="dxa"/>
          </w:tcPr>
          <w:p w:rsidR="0054476C" w:rsidRPr="001A0B24" w:rsidRDefault="0054476C" w:rsidP="004F790F">
            <w:pPr>
              <w:pStyle w:val="TableParagraph"/>
              <w:spacing w:before="105"/>
              <w:ind w:left="205" w:right="18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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</w:tr>
    </w:tbl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7"/>
        </w:rPr>
      </w:pPr>
    </w:p>
    <w:p w:rsidR="0054476C" w:rsidRPr="001A0B24" w:rsidRDefault="0054476C" w:rsidP="0054476C">
      <w:pPr>
        <w:pStyle w:val="a4"/>
        <w:spacing w:before="92" w:line="360" w:lineRule="auto"/>
        <w:ind w:left="359" w:right="36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Динамика тарифа на услуги водоотведения МУП «Красноярское ЖКХ» за период с 2018-2020 </w:t>
      </w:r>
      <w:proofErr w:type="spellStart"/>
      <w:r w:rsidRPr="001A0B24">
        <w:rPr>
          <w:rFonts w:ascii="Times New Roman" w:hAnsi="Times New Roman" w:cs="Times New Roman"/>
          <w:lang w:val="ru-RU"/>
        </w:rPr>
        <w:t>г.г</w:t>
      </w:r>
      <w:proofErr w:type="spellEnd"/>
      <w:r w:rsidRPr="001A0B24">
        <w:rPr>
          <w:rFonts w:ascii="Times New Roman" w:hAnsi="Times New Roman" w:cs="Times New Roman"/>
          <w:lang w:val="ru-RU"/>
        </w:rPr>
        <w:t>. представлена в таблице 8.3.</w:t>
      </w:r>
    </w:p>
    <w:p w:rsidR="0054476C" w:rsidRPr="001A0B24" w:rsidRDefault="0054476C" w:rsidP="0054476C">
      <w:pPr>
        <w:pStyle w:val="a4"/>
        <w:spacing w:before="3" w:line="360" w:lineRule="auto"/>
        <w:ind w:left="359" w:right="35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Таблица 8.2 – Динамика тарифов на услуги водоотведения МУП «Красноярское ЖКХ» за период с 2018-2020 </w:t>
      </w:r>
      <w:proofErr w:type="spellStart"/>
      <w:r w:rsidRPr="001A0B24">
        <w:rPr>
          <w:rFonts w:ascii="Times New Roman" w:hAnsi="Times New Roman" w:cs="Times New Roman"/>
          <w:lang w:val="ru-RU"/>
        </w:rPr>
        <w:t>г.</w:t>
      </w:r>
      <w:proofErr w:type="gramStart"/>
      <w:r w:rsidRPr="001A0B24">
        <w:rPr>
          <w:rFonts w:ascii="Times New Roman" w:hAnsi="Times New Roman" w:cs="Times New Roman"/>
          <w:lang w:val="ru-RU"/>
        </w:rPr>
        <w:t>г</w:t>
      </w:r>
      <w:proofErr w:type="spellEnd"/>
      <w:proofErr w:type="gramEnd"/>
      <w:r w:rsidRPr="001A0B24">
        <w:rPr>
          <w:rFonts w:ascii="Times New Roman" w:hAnsi="Times New Roman" w:cs="Times New Roman"/>
          <w:lang w:val="ru-RU"/>
        </w:rPr>
        <w:t>.</w:t>
      </w:r>
    </w:p>
    <w:tbl>
      <w:tblPr>
        <w:tblStyle w:val="TableNormal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955"/>
        <w:gridCol w:w="960"/>
        <w:gridCol w:w="955"/>
        <w:gridCol w:w="1267"/>
        <w:gridCol w:w="955"/>
        <w:gridCol w:w="1142"/>
      </w:tblGrid>
      <w:tr w:rsidR="0054476C" w:rsidRPr="001A0B24" w:rsidTr="004F790F">
        <w:trPr>
          <w:trHeight w:val="272"/>
        </w:trPr>
        <w:tc>
          <w:tcPr>
            <w:tcW w:w="3134" w:type="dxa"/>
            <w:vMerge w:val="restart"/>
          </w:tcPr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354" w:right="33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Период</w:t>
            </w:r>
            <w:proofErr w:type="spellEnd"/>
          </w:p>
        </w:tc>
        <w:tc>
          <w:tcPr>
            <w:tcW w:w="1915" w:type="dxa"/>
            <w:gridSpan w:val="2"/>
          </w:tcPr>
          <w:p w:rsidR="0054476C" w:rsidRPr="001A0B24" w:rsidRDefault="0054476C" w:rsidP="004F790F">
            <w:pPr>
              <w:pStyle w:val="TableParagraph"/>
              <w:spacing w:before="13"/>
              <w:ind w:left="713" w:right="6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2222" w:type="dxa"/>
            <w:gridSpan w:val="2"/>
          </w:tcPr>
          <w:p w:rsidR="0054476C" w:rsidRPr="001A0B24" w:rsidRDefault="0054476C" w:rsidP="004F790F">
            <w:pPr>
              <w:pStyle w:val="TableParagraph"/>
              <w:spacing w:before="13"/>
              <w:ind w:left="867" w:right="8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2097" w:type="dxa"/>
            <w:gridSpan w:val="2"/>
          </w:tcPr>
          <w:p w:rsidR="0054476C" w:rsidRPr="001A0B24" w:rsidRDefault="0054476C" w:rsidP="004F790F">
            <w:pPr>
              <w:pStyle w:val="TableParagraph"/>
              <w:spacing w:before="13"/>
              <w:ind w:left="810" w:right="78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</w:p>
        </w:tc>
      </w:tr>
      <w:tr w:rsidR="0054476C" w:rsidRPr="001A0B24" w:rsidTr="004F790F">
        <w:trPr>
          <w:trHeight w:val="460"/>
        </w:trPr>
        <w:tc>
          <w:tcPr>
            <w:tcW w:w="3134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63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6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23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955" w:type="dxa"/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63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1267" w:type="dxa"/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31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379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955" w:type="dxa"/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6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23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259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32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</w:tr>
      <w:tr w:rsidR="0054476C" w:rsidRPr="001A0B24" w:rsidTr="004F790F">
        <w:trPr>
          <w:trHeight w:val="368"/>
        </w:trPr>
        <w:tc>
          <w:tcPr>
            <w:tcW w:w="3134" w:type="dxa"/>
          </w:tcPr>
          <w:p w:rsidR="0054476C" w:rsidRPr="001A0B24" w:rsidRDefault="0054476C" w:rsidP="004F790F">
            <w:pPr>
              <w:pStyle w:val="TableParagraph"/>
              <w:spacing w:before="61"/>
              <w:ind w:left="48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Стоимость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 /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м.куб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5" w:type="dxa"/>
          </w:tcPr>
          <w:p w:rsidR="0054476C" w:rsidRPr="001A0B24" w:rsidRDefault="0054476C" w:rsidP="004F790F">
            <w:pPr>
              <w:pStyle w:val="TableParagraph"/>
              <w:spacing w:before="61"/>
              <w:ind w:left="135" w:right="1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76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before="61"/>
              <w:ind w:left="119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7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51</w:t>
            </w:r>
          </w:p>
        </w:tc>
        <w:tc>
          <w:tcPr>
            <w:tcW w:w="955" w:type="dxa"/>
          </w:tcPr>
          <w:p w:rsidR="0054476C" w:rsidRPr="001A0B24" w:rsidRDefault="0054476C" w:rsidP="004F790F">
            <w:pPr>
              <w:pStyle w:val="TableParagraph"/>
              <w:spacing w:before="61"/>
              <w:ind w:left="135" w:right="11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7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81</w:t>
            </w:r>
          </w:p>
        </w:tc>
        <w:tc>
          <w:tcPr>
            <w:tcW w:w="1267" w:type="dxa"/>
          </w:tcPr>
          <w:p w:rsidR="0054476C" w:rsidRPr="001A0B24" w:rsidRDefault="0054476C" w:rsidP="004F790F">
            <w:pPr>
              <w:pStyle w:val="TableParagraph"/>
              <w:spacing w:before="61"/>
              <w:ind w:left="359" w:right="34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7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36</w:t>
            </w:r>
          </w:p>
        </w:tc>
        <w:tc>
          <w:tcPr>
            <w:tcW w:w="955" w:type="dxa"/>
          </w:tcPr>
          <w:p w:rsidR="0054476C" w:rsidRPr="001A0B24" w:rsidRDefault="0054476C" w:rsidP="004F790F">
            <w:pPr>
              <w:pStyle w:val="TableParagraph"/>
              <w:spacing w:before="61"/>
              <w:ind w:left="138" w:right="11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7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36</w:t>
            </w:r>
          </w:p>
        </w:tc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spacing w:before="61"/>
              <w:ind w:left="302" w:right="27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80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74</w:t>
            </w:r>
          </w:p>
        </w:tc>
      </w:tr>
      <w:tr w:rsidR="0054476C" w:rsidRPr="001A0B24" w:rsidTr="004F790F">
        <w:trPr>
          <w:trHeight w:val="460"/>
        </w:trPr>
        <w:tc>
          <w:tcPr>
            <w:tcW w:w="3134" w:type="dxa"/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354" w:right="33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Изменение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относительно</w:t>
            </w:r>
            <w:proofErr w:type="spellEnd"/>
          </w:p>
          <w:p w:rsidR="0054476C" w:rsidRPr="001A0B24" w:rsidRDefault="0054476C" w:rsidP="004F790F">
            <w:pPr>
              <w:pStyle w:val="TableParagraph"/>
              <w:spacing w:line="215" w:lineRule="exact"/>
              <w:ind w:left="354" w:right="32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предыдущего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года</w:t>
            </w:r>
            <w:proofErr w:type="spellEnd"/>
          </w:p>
        </w:tc>
        <w:tc>
          <w:tcPr>
            <w:tcW w:w="955" w:type="dxa"/>
          </w:tcPr>
          <w:p w:rsidR="0054476C" w:rsidRPr="001A0B24" w:rsidRDefault="0054476C" w:rsidP="004F790F">
            <w:pPr>
              <w:pStyle w:val="TableParagraph"/>
              <w:spacing w:before="105"/>
              <w:ind w:left="138" w:right="1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</w:t>
            </w:r>
            <w:r w:rsidRPr="001A0B24">
              <w:rPr>
                <w:rFonts w:ascii="Times New Roman" w:hAnsi="Times New Roman" w:cs="Times New Roman"/>
                <w:sz w:val="20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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960" w:type="dxa"/>
          </w:tcPr>
          <w:p w:rsidR="0054476C" w:rsidRPr="001A0B24" w:rsidRDefault="0054476C" w:rsidP="004F790F">
            <w:pPr>
              <w:pStyle w:val="TableParagraph"/>
              <w:spacing w:before="105"/>
              <w:ind w:left="119" w:right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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955" w:type="dxa"/>
          </w:tcPr>
          <w:p w:rsidR="0054476C" w:rsidRPr="001A0B24" w:rsidRDefault="0054476C" w:rsidP="004F790F">
            <w:pPr>
              <w:pStyle w:val="TableParagraph"/>
              <w:spacing w:before="105"/>
              <w:ind w:left="1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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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1267" w:type="dxa"/>
          </w:tcPr>
          <w:p w:rsidR="0054476C" w:rsidRPr="001A0B24" w:rsidRDefault="0054476C" w:rsidP="004F790F">
            <w:pPr>
              <w:pStyle w:val="TableParagraph"/>
              <w:spacing w:before="105"/>
              <w:ind w:left="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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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955" w:type="dxa"/>
          </w:tcPr>
          <w:p w:rsidR="0054476C" w:rsidRPr="001A0B24" w:rsidRDefault="0054476C" w:rsidP="004F790F">
            <w:pPr>
              <w:pStyle w:val="TableParagraph"/>
              <w:spacing w:before="105"/>
              <w:ind w:left="2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</w:t>
            </w:r>
          </w:p>
        </w:tc>
        <w:tc>
          <w:tcPr>
            <w:tcW w:w="1142" w:type="dxa"/>
          </w:tcPr>
          <w:p w:rsidR="0054476C" w:rsidRPr="001A0B24" w:rsidRDefault="0054476C" w:rsidP="004F790F">
            <w:pPr>
              <w:pStyle w:val="TableParagraph"/>
              <w:spacing w:before="105"/>
              <w:ind w:left="2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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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</w:tr>
    </w:tbl>
    <w:p w:rsidR="0054476C" w:rsidRPr="001A0B24" w:rsidRDefault="0054476C" w:rsidP="0054476C">
      <w:pPr>
        <w:pStyle w:val="a4"/>
        <w:spacing w:before="6"/>
        <w:jc w:val="left"/>
        <w:rPr>
          <w:rFonts w:ascii="Times New Roman" w:hAnsi="Times New Roman" w:cs="Times New Roman"/>
          <w:sz w:val="35"/>
        </w:rPr>
      </w:pPr>
    </w:p>
    <w:p w:rsidR="0054476C" w:rsidRPr="001A0B24" w:rsidRDefault="0054476C" w:rsidP="0054476C">
      <w:pPr>
        <w:pStyle w:val="a4"/>
        <w:spacing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Динамика усредненной стоимости машины для откачки сточной жидкости объемом 3,5 м</w:t>
      </w:r>
      <w:r w:rsidRPr="001A0B24">
        <w:rPr>
          <w:rFonts w:ascii="Times New Roman" w:hAnsi="Times New Roman" w:cs="Times New Roman"/>
          <w:vertAlign w:val="superscript"/>
          <w:lang w:val="ru-RU"/>
        </w:rPr>
        <w:t>3</w:t>
      </w:r>
      <w:r w:rsidRPr="001A0B24">
        <w:rPr>
          <w:rFonts w:ascii="Times New Roman" w:hAnsi="Times New Roman" w:cs="Times New Roman"/>
          <w:lang w:val="ru-RU"/>
        </w:rPr>
        <w:t xml:space="preserve"> (автомобиль ГАЗ-33) за период 2018 – 2020 </w:t>
      </w:r>
      <w:proofErr w:type="spellStart"/>
      <w:r w:rsidRPr="001A0B24">
        <w:rPr>
          <w:rFonts w:ascii="Times New Roman" w:hAnsi="Times New Roman" w:cs="Times New Roman"/>
          <w:lang w:val="ru-RU"/>
        </w:rPr>
        <w:t>г.г</w:t>
      </w:r>
      <w:proofErr w:type="spellEnd"/>
      <w:r w:rsidRPr="001A0B24">
        <w:rPr>
          <w:rFonts w:ascii="Times New Roman" w:hAnsi="Times New Roman" w:cs="Times New Roman"/>
          <w:lang w:val="ru-RU"/>
        </w:rPr>
        <w:t>. приведена в таблице 8.3.</w:t>
      </w:r>
    </w:p>
    <w:p w:rsidR="0054476C" w:rsidRPr="001A0B24" w:rsidRDefault="0054476C" w:rsidP="0054476C">
      <w:pPr>
        <w:pStyle w:val="a4"/>
        <w:spacing w:before="1" w:after="2" w:line="360" w:lineRule="auto"/>
        <w:ind w:left="359" w:right="361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Таблица 8.3 – Динамика усредненной стоимости откачки сточных вод за 1м3 </w:t>
      </w:r>
      <w:proofErr w:type="spellStart"/>
      <w:r w:rsidRPr="001A0B24">
        <w:rPr>
          <w:rFonts w:ascii="Times New Roman" w:hAnsi="Times New Roman" w:cs="Times New Roman"/>
          <w:lang w:val="ru-RU"/>
        </w:rPr>
        <w:t>ма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за 2018 – 2020 г. </w:t>
      </w:r>
      <w:proofErr w:type="gramStart"/>
      <w:r w:rsidRPr="001A0B24">
        <w:rPr>
          <w:rFonts w:ascii="Times New Roman" w:hAnsi="Times New Roman" w:cs="Times New Roman"/>
          <w:lang w:val="ru-RU"/>
        </w:rPr>
        <w:t>г</w:t>
      </w:r>
      <w:proofErr w:type="gramEnd"/>
      <w:r w:rsidRPr="001A0B24">
        <w:rPr>
          <w:rFonts w:ascii="Times New Roman" w:hAnsi="Times New Roman" w:cs="Times New Roman"/>
          <w:lang w:val="ru-RU"/>
        </w:rPr>
        <w:t>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1065"/>
        <w:gridCol w:w="1065"/>
        <w:gridCol w:w="1070"/>
      </w:tblGrid>
      <w:tr w:rsidR="0054476C" w:rsidRPr="001A0B24" w:rsidTr="004F790F">
        <w:trPr>
          <w:trHeight w:val="258"/>
        </w:trPr>
        <w:tc>
          <w:tcPr>
            <w:tcW w:w="6110" w:type="dxa"/>
          </w:tcPr>
          <w:p w:rsidR="0054476C" w:rsidRPr="001A0B24" w:rsidRDefault="0054476C" w:rsidP="004F790F">
            <w:pPr>
              <w:pStyle w:val="TableParagraph"/>
              <w:spacing w:before="9"/>
              <w:ind w:left="2680" w:right="267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Период</w:t>
            </w:r>
            <w:proofErr w:type="spellEnd"/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9"/>
              <w:ind w:left="113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9"/>
              <w:ind w:left="113"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070" w:type="dxa"/>
          </w:tcPr>
          <w:p w:rsidR="0054476C" w:rsidRPr="001A0B24" w:rsidRDefault="0054476C" w:rsidP="004F790F">
            <w:pPr>
              <w:pStyle w:val="TableParagraph"/>
              <w:spacing w:before="9"/>
              <w:ind w:right="20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54476C" w:rsidRPr="001A0B24" w:rsidTr="004F790F">
        <w:trPr>
          <w:trHeight w:val="287"/>
        </w:trPr>
        <w:tc>
          <w:tcPr>
            <w:tcW w:w="6110" w:type="dxa"/>
          </w:tcPr>
          <w:p w:rsidR="0054476C" w:rsidRPr="001A0B24" w:rsidRDefault="0054476C" w:rsidP="004F790F">
            <w:pPr>
              <w:pStyle w:val="TableParagraph"/>
              <w:spacing w:before="23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населения</w:t>
            </w:r>
            <w:proofErr w:type="spellEnd"/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23"/>
              <w:ind w:left="11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184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08</w:t>
            </w:r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23"/>
              <w:ind w:left="113" w:right="9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188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636</w:t>
            </w:r>
          </w:p>
        </w:tc>
        <w:tc>
          <w:tcPr>
            <w:tcW w:w="1070" w:type="dxa"/>
          </w:tcPr>
          <w:p w:rsidR="0054476C" w:rsidRPr="001A0B24" w:rsidRDefault="0054476C" w:rsidP="004F790F">
            <w:pPr>
              <w:pStyle w:val="TableParagraph"/>
              <w:spacing w:before="23"/>
              <w:ind w:right="214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195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</w:p>
        </w:tc>
      </w:tr>
      <w:tr w:rsidR="0054476C" w:rsidRPr="001A0B24" w:rsidTr="004F790F">
        <w:trPr>
          <w:trHeight w:val="268"/>
        </w:trPr>
        <w:tc>
          <w:tcPr>
            <w:tcW w:w="6110" w:type="dxa"/>
          </w:tcPr>
          <w:p w:rsidR="0054476C" w:rsidRPr="001A0B24" w:rsidRDefault="0054476C" w:rsidP="004F790F">
            <w:pPr>
              <w:pStyle w:val="TableParagraph"/>
              <w:spacing w:before="14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относительно предыдущего года для населения</w:t>
            </w:r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10" w:line="238" w:lineRule="exact"/>
              <w:ind w:left="112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pacing w:val="-2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10" w:line="238" w:lineRule="exact"/>
              <w:ind w:left="113" w:right="9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pacing w:val="-2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pacing w:val="2"/>
                <w:w w:val="125"/>
                <w:sz w:val="20"/>
                <w:lang w:val="ru-RU"/>
              </w:rPr>
              <w:t>2,3</w:t>
            </w: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70" w:type="dxa"/>
          </w:tcPr>
          <w:p w:rsidR="0054476C" w:rsidRPr="001A0B24" w:rsidRDefault="0054476C" w:rsidP="004F790F">
            <w:pPr>
              <w:pStyle w:val="TableParagraph"/>
              <w:spacing w:before="10" w:line="238" w:lineRule="exact"/>
              <w:ind w:right="219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w w:val="110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3,6</w:t>
            </w:r>
            <w:r w:rsidRPr="001A0B24">
              <w:rPr>
                <w:rFonts w:ascii="Times New Roman" w:hAnsi="Times New Roman" w:cs="Times New Roman"/>
                <w:w w:val="110"/>
                <w:sz w:val="20"/>
              </w:rPr>
              <w:t>%</w:t>
            </w:r>
          </w:p>
        </w:tc>
      </w:tr>
      <w:tr w:rsidR="0054476C" w:rsidRPr="001A0B24" w:rsidTr="004F790F">
        <w:trPr>
          <w:trHeight w:val="273"/>
        </w:trPr>
        <w:tc>
          <w:tcPr>
            <w:tcW w:w="6110" w:type="dxa"/>
          </w:tcPr>
          <w:p w:rsidR="0054476C" w:rsidRPr="001A0B24" w:rsidRDefault="0054476C" w:rsidP="004F790F">
            <w:pPr>
              <w:pStyle w:val="TableParagraph"/>
              <w:spacing w:before="14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14" w:line="238" w:lineRule="exact"/>
              <w:ind w:right="96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14" w:line="238" w:lineRule="exact"/>
              <w:ind w:right="95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70" w:type="dxa"/>
          </w:tcPr>
          <w:p w:rsidR="0054476C" w:rsidRPr="001A0B24" w:rsidRDefault="0054476C" w:rsidP="004F790F">
            <w:pPr>
              <w:pStyle w:val="TableParagraph"/>
              <w:spacing w:before="14" w:line="238" w:lineRule="exact"/>
              <w:ind w:right="21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</w:tbl>
    <w:p w:rsidR="0054476C" w:rsidRPr="001A0B24" w:rsidRDefault="0054476C" w:rsidP="0054476C">
      <w:pPr>
        <w:pStyle w:val="a4"/>
        <w:spacing w:before="5"/>
        <w:jc w:val="left"/>
        <w:rPr>
          <w:rFonts w:ascii="Times New Roman" w:hAnsi="Times New Roman" w:cs="Times New Roman"/>
          <w:sz w:val="20"/>
        </w:rPr>
      </w:pPr>
    </w:p>
    <w:p w:rsidR="0054476C" w:rsidRPr="001A0B24" w:rsidRDefault="0054476C" w:rsidP="0054476C">
      <w:pPr>
        <w:pStyle w:val="a4"/>
        <w:spacing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Динамика тарифов ОАО «Самараэнерго» на электрическую энергию за период с 2018-2020 </w:t>
      </w:r>
      <w:proofErr w:type="spellStart"/>
      <w:r w:rsidRPr="001A0B24">
        <w:rPr>
          <w:rFonts w:ascii="Times New Roman" w:hAnsi="Times New Roman" w:cs="Times New Roman"/>
          <w:lang w:val="ru-RU"/>
        </w:rPr>
        <w:t>г.г</w:t>
      </w:r>
      <w:proofErr w:type="spellEnd"/>
      <w:r w:rsidRPr="001A0B24">
        <w:rPr>
          <w:rFonts w:ascii="Times New Roman" w:hAnsi="Times New Roman" w:cs="Times New Roman"/>
          <w:lang w:val="ru-RU"/>
        </w:rPr>
        <w:t>. представлена в таблице 8.4.</w:t>
      </w:r>
    </w:p>
    <w:p w:rsidR="0054476C" w:rsidRPr="001A0B24" w:rsidRDefault="0054476C" w:rsidP="0054476C">
      <w:pPr>
        <w:pStyle w:val="a4"/>
        <w:spacing w:before="3" w:after="2" w:line="360" w:lineRule="auto"/>
        <w:ind w:left="359" w:right="36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Таблица 8.4 – Динамика тарифов ОАО «Самараэнерго» на электрическую энергию за период с 2018-2020</w:t>
      </w:r>
      <w:r w:rsidRPr="001A0B24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г.</w:t>
      </w:r>
      <w:proofErr w:type="gramStart"/>
      <w:r w:rsidRPr="001A0B24">
        <w:rPr>
          <w:rFonts w:ascii="Times New Roman" w:hAnsi="Times New Roman" w:cs="Times New Roman"/>
          <w:lang w:val="ru-RU"/>
        </w:rPr>
        <w:t>г</w:t>
      </w:r>
      <w:proofErr w:type="spellEnd"/>
      <w:proofErr w:type="gramEnd"/>
      <w:r w:rsidRPr="001A0B24">
        <w:rPr>
          <w:rFonts w:ascii="Times New Roman" w:hAnsi="Times New Roman" w:cs="Times New Roman"/>
          <w:lang w:val="ru-RU"/>
        </w:rPr>
        <w:t>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1065"/>
        <w:gridCol w:w="1065"/>
        <w:gridCol w:w="1070"/>
      </w:tblGrid>
      <w:tr w:rsidR="0054476C" w:rsidRPr="001A0B24" w:rsidTr="004F790F">
        <w:trPr>
          <w:trHeight w:val="321"/>
        </w:trPr>
        <w:tc>
          <w:tcPr>
            <w:tcW w:w="6110" w:type="dxa"/>
          </w:tcPr>
          <w:p w:rsidR="0054476C" w:rsidRPr="001A0B24" w:rsidRDefault="0054476C" w:rsidP="004F790F">
            <w:pPr>
              <w:pStyle w:val="TableParagraph"/>
              <w:spacing w:before="38"/>
              <w:ind w:left="2680" w:right="267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38"/>
              <w:ind w:left="113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 xml:space="preserve">2013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38"/>
              <w:ind w:right="1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 xml:space="preserve">2014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1070" w:type="dxa"/>
          </w:tcPr>
          <w:p w:rsidR="0054476C" w:rsidRPr="001A0B24" w:rsidRDefault="0054476C" w:rsidP="004F790F">
            <w:pPr>
              <w:pStyle w:val="TableParagraph"/>
              <w:spacing w:before="38"/>
              <w:ind w:left="114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 xml:space="preserve">2015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</w:p>
        </w:tc>
      </w:tr>
      <w:tr w:rsidR="0054476C" w:rsidRPr="001A0B24" w:rsidTr="004F790F">
        <w:trPr>
          <w:trHeight w:val="230"/>
        </w:trPr>
        <w:tc>
          <w:tcPr>
            <w:tcW w:w="9310" w:type="dxa"/>
            <w:gridSpan w:val="4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3625" w:right="361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Стоимость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.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</w:tr>
      <w:tr w:rsidR="0054476C" w:rsidRPr="001A0B24" w:rsidTr="004F790F">
        <w:trPr>
          <w:trHeight w:val="311"/>
        </w:trPr>
        <w:tc>
          <w:tcPr>
            <w:tcW w:w="6110" w:type="dxa"/>
          </w:tcPr>
          <w:p w:rsidR="0054476C" w:rsidRPr="001A0B24" w:rsidRDefault="0054476C" w:rsidP="004F790F">
            <w:pPr>
              <w:pStyle w:val="TableParagraph"/>
              <w:spacing w:before="33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юридических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лиц</w:t>
            </w:r>
            <w:proofErr w:type="spellEnd"/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33"/>
              <w:ind w:left="11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67</w:t>
            </w:r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33"/>
              <w:ind w:left="34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  <w:r w:rsidRPr="001A0B24">
              <w:rPr>
                <w:rFonts w:ascii="Times New Roman" w:hAnsi="Times New Roman" w:cs="Times New Roman"/>
                <w:sz w:val="20"/>
              </w:rPr>
              <w:t>,8</w:t>
            </w:r>
          </w:p>
        </w:tc>
        <w:tc>
          <w:tcPr>
            <w:tcW w:w="1070" w:type="dxa"/>
          </w:tcPr>
          <w:p w:rsidR="0054476C" w:rsidRPr="001A0B24" w:rsidRDefault="0054476C" w:rsidP="004F790F">
            <w:pPr>
              <w:pStyle w:val="TableParagraph"/>
              <w:spacing w:before="33"/>
              <w:ind w:left="114" w:right="10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</w:p>
        </w:tc>
      </w:tr>
      <w:tr w:rsidR="0054476C" w:rsidRPr="001A0B24" w:rsidTr="004F790F">
        <w:trPr>
          <w:trHeight w:val="292"/>
        </w:trPr>
        <w:tc>
          <w:tcPr>
            <w:tcW w:w="6110" w:type="dxa"/>
          </w:tcPr>
          <w:p w:rsidR="0054476C" w:rsidRPr="001A0B24" w:rsidRDefault="0054476C" w:rsidP="004F790F">
            <w:pPr>
              <w:pStyle w:val="TableParagraph"/>
              <w:spacing w:before="23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населения</w:t>
            </w:r>
            <w:proofErr w:type="spellEnd"/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23"/>
              <w:ind w:left="11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84</w:t>
            </w:r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23"/>
              <w:ind w:left="34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92</w:t>
            </w:r>
          </w:p>
        </w:tc>
        <w:tc>
          <w:tcPr>
            <w:tcW w:w="1070" w:type="dxa"/>
          </w:tcPr>
          <w:p w:rsidR="0054476C" w:rsidRPr="001A0B24" w:rsidRDefault="0054476C" w:rsidP="004F790F">
            <w:pPr>
              <w:pStyle w:val="TableParagraph"/>
              <w:spacing w:before="23"/>
              <w:ind w:left="114" w:right="10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02</w:t>
            </w:r>
          </w:p>
        </w:tc>
      </w:tr>
      <w:tr w:rsidR="0054476C" w:rsidRPr="001A0B24" w:rsidTr="004F790F">
        <w:trPr>
          <w:trHeight w:val="359"/>
        </w:trPr>
        <w:tc>
          <w:tcPr>
            <w:tcW w:w="6110" w:type="dxa"/>
          </w:tcPr>
          <w:p w:rsidR="0054476C" w:rsidRPr="001A0B24" w:rsidRDefault="0054476C" w:rsidP="004F790F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Изменение относительно предыдущего года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ЮЛ</w:t>
            </w:r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53"/>
              <w:ind w:left="113"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%</w:t>
            </w:r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53"/>
              <w:ind w:right="172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70" w:type="dxa"/>
          </w:tcPr>
          <w:p w:rsidR="0054476C" w:rsidRPr="001A0B24" w:rsidRDefault="0054476C" w:rsidP="004F790F">
            <w:pPr>
              <w:pStyle w:val="TableParagraph"/>
              <w:spacing w:before="53"/>
              <w:ind w:left="114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11,5</w:t>
            </w: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54476C" w:rsidRPr="001A0B24" w:rsidTr="004F790F">
        <w:trPr>
          <w:trHeight w:val="268"/>
        </w:trPr>
        <w:tc>
          <w:tcPr>
            <w:tcW w:w="6110" w:type="dxa"/>
          </w:tcPr>
          <w:p w:rsidR="0054476C" w:rsidRPr="001A0B24" w:rsidRDefault="0054476C" w:rsidP="004F790F">
            <w:pPr>
              <w:pStyle w:val="TableParagraph"/>
              <w:spacing w:before="14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относительно предыдущего года для населения</w:t>
            </w:r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10" w:line="238" w:lineRule="exact"/>
              <w:ind w:left="113"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%</w:t>
            </w:r>
          </w:p>
        </w:tc>
        <w:tc>
          <w:tcPr>
            <w:tcW w:w="1065" w:type="dxa"/>
          </w:tcPr>
          <w:p w:rsidR="0054476C" w:rsidRPr="001A0B24" w:rsidRDefault="0054476C" w:rsidP="004F790F">
            <w:pPr>
              <w:pStyle w:val="TableParagraph"/>
              <w:spacing w:before="10" w:line="238" w:lineRule="exact"/>
              <w:ind w:right="172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2,8</w:t>
            </w: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70" w:type="dxa"/>
          </w:tcPr>
          <w:p w:rsidR="0054476C" w:rsidRPr="001A0B24" w:rsidRDefault="0054476C" w:rsidP="004F790F">
            <w:pPr>
              <w:pStyle w:val="TableParagraph"/>
              <w:spacing w:before="10" w:line="238" w:lineRule="exact"/>
              <w:ind w:left="114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3,4</w:t>
            </w: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54476C" w:rsidRPr="001A0B24" w:rsidRDefault="0054476C" w:rsidP="0054476C">
      <w:pPr>
        <w:spacing w:line="238" w:lineRule="exact"/>
        <w:jc w:val="center"/>
        <w:rPr>
          <w:sz w:val="20"/>
        </w:rPr>
        <w:sectPr w:rsidR="0054476C" w:rsidRPr="001A0B24">
          <w:pgSz w:w="11900" w:h="16840"/>
          <w:pgMar w:top="114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2"/>
        <w:numPr>
          <w:ilvl w:val="0"/>
          <w:numId w:val="18"/>
        </w:numPr>
        <w:tabs>
          <w:tab w:val="left" w:pos="3080"/>
          <w:tab w:val="left" w:pos="3081"/>
        </w:tabs>
        <w:ind w:left="3080" w:hanging="706"/>
        <w:jc w:val="left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lastRenderedPageBreak/>
        <w:t>КОМПЛЕКС ПРОГРАММНЫХ</w:t>
      </w:r>
      <w:r w:rsidRPr="001A0B24">
        <w:rPr>
          <w:rFonts w:ascii="Times New Roman" w:hAnsi="Times New Roman" w:cs="Times New Roman"/>
          <w:spacing w:val="-2"/>
        </w:rPr>
        <w:t xml:space="preserve"> </w:t>
      </w:r>
      <w:r w:rsidRPr="001A0B24">
        <w:rPr>
          <w:rFonts w:ascii="Times New Roman" w:hAnsi="Times New Roman" w:cs="Times New Roman"/>
        </w:rPr>
        <w:t>МЕРОПРИЯТИЙ</w:t>
      </w:r>
    </w:p>
    <w:p w:rsidR="0054476C" w:rsidRPr="001A0B24" w:rsidRDefault="0054476C" w:rsidP="0054476C">
      <w:pPr>
        <w:pStyle w:val="a4"/>
        <w:spacing w:before="142"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Стоимость реализации энергосберегающих мероприятий определялась по среднерыночным ценам 2020 года. Экономия в натуральном выражении определялась на основании данных по объемам энергопотребления в базовом 2019 году, в денежном выражении по тарифам, усредненным ценам (с учетом индексов-дефляторов) на энергоресурсы на 2020 год.</w:t>
      </w:r>
    </w:p>
    <w:p w:rsidR="0054476C" w:rsidRPr="001A0B24" w:rsidRDefault="0054476C" w:rsidP="0054476C">
      <w:pPr>
        <w:pStyle w:val="a4"/>
        <w:spacing w:before="3"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При составлении бюджета реализации программы на последующие годы необходимо проводить индексацию стоимости выполнения мероприятий в текущие цены.</w:t>
      </w:r>
    </w:p>
    <w:p w:rsidR="0054476C" w:rsidRPr="001A0B24" w:rsidRDefault="0054476C" w:rsidP="0054476C">
      <w:pPr>
        <w:pStyle w:val="a4"/>
        <w:spacing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энергоэффективности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отраслей экономики и социальной сферы.</w:t>
      </w:r>
    </w:p>
    <w:p w:rsidR="0054476C" w:rsidRPr="001A0B24" w:rsidRDefault="0054476C" w:rsidP="0054476C">
      <w:pPr>
        <w:pStyle w:val="a4"/>
        <w:spacing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u w:val="single"/>
          <w:lang w:val="ru-RU"/>
        </w:rPr>
        <w:t>Первый блок</w:t>
      </w:r>
      <w:r w:rsidRPr="001A0B24">
        <w:rPr>
          <w:rFonts w:ascii="Times New Roman" w:hAnsi="Times New Roman" w:cs="Times New Roman"/>
          <w:lang w:val="ru-RU"/>
        </w:rPr>
        <w:t xml:space="preserve"> представляют мероприятия по энергосбережению, имеющие межотраслевой характер, в том числе:</w:t>
      </w:r>
    </w:p>
    <w:p w:rsidR="0054476C" w:rsidRPr="001A0B24" w:rsidRDefault="0054476C" w:rsidP="0054476C">
      <w:pPr>
        <w:pStyle w:val="a6"/>
        <w:numPr>
          <w:ilvl w:val="0"/>
          <w:numId w:val="7"/>
        </w:numPr>
        <w:tabs>
          <w:tab w:val="left" w:pos="1775"/>
          <w:tab w:val="left" w:pos="1776"/>
        </w:tabs>
        <w:spacing w:before="1"/>
        <w:ind w:left="1775" w:hanging="707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Организационно-правовые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мероприятия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54476C" w:rsidRPr="001A0B24" w:rsidRDefault="0054476C" w:rsidP="0054476C">
      <w:pPr>
        <w:pStyle w:val="a6"/>
        <w:numPr>
          <w:ilvl w:val="0"/>
          <w:numId w:val="7"/>
        </w:numPr>
        <w:tabs>
          <w:tab w:val="left" w:pos="1775"/>
          <w:tab w:val="left" w:pos="1776"/>
          <w:tab w:val="left" w:pos="3695"/>
          <w:tab w:val="left" w:pos="4890"/>
          <w:tab w:val="left" w:pos="6902"/>
          <w:tab w:val="left" w:pos="8636"/>
        </w:tabs>
        <w:spacing w:before="135" w:line="357" w:lineRule="auto"/>
        <w:ind w:right="357" w:firstLine="71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Формирование</w:t>
      </w:r>
      <w:r w:rsidRPr="001A0B24">
        <w:rPr>
          <w:rFonts w:ascii="Times New Roman" w:hAnsi="Times New Roman" w:cs="Times New Roman"/>
          <w:sz w:val="24"/>
          <w:lang w:val="ru-RU"/>
        </w:rPr>
        <w:tab/>
        <w:t>системы</w:t>
      </w:r>
      <w:r w:rsidRPr="001A0B24">
        <w:rPr>
          <w:rFonts w:ascii="Times New Roman" w:hAnsi="Times New Roman" w:cs="Times New Roman"/>
          <w:sz w:val="24"/>
          <w:lang w:val="ru-RU"/>
        </w:rPr>
        <w:tab/>
        <w:t>муниципальных</w:t>
      </w:r>
      <w:r w:rsidRPr="001A0B24">
        <w:rPr>
          <w:rFonts w:ascii="Times New Roman" w:hAnsi="Times New Roman" w:cs="Times New Roman"/>
          <w:sz w:val="24"/>
          <w:lang w:val="ru-RU"/>
        </w:rPr>
        <w:tab/>
        <w:t>нормативных</w:t>
      </w:r>
      <w:r w:rsidRPr="001A0B24">
        <w:rPr>
          <w:rFonts w:ascii="Times New Roman" w:hAnsi="Times New Roman" w:cs="Times New Roman"/>
          <w:sz w:val="24"/>
          <w:lang w:val="ru-RU"/>
        </w:rPr>
        <w:tab/>
        <w:t>правовых актов, стимулирующих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энергосбережение;</w:t>
      </w:r>
    </w:p>
    <w:p w:rsidR="0054476C" w:rsidRPr="001A0B24" w:rsidRDefault="0054476C" w:rsidP="0054476C">
      <w:pPr>
        <w:pStyle w:val="a6"/>
        <w:numPr>
          <w:ilvl w:val="0"/>
          <w:numId w:val="7"/>
        </w:numPr>
        <w:tabs>
          <w:tab w:val="left" w:pos="1775"/>
          <w:tab w:val="left" w:pos="1776"/>
        </w:tabs>
        <w:spacing w:before="3"/>
        <w:ind w:left="1775" w:hanging="707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Информационное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обеспечение</w:t>
      </w:r>
      <w:proofErr w:type="spellEnd"/>
      <w:r w:rsidRPr="001A0B24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энергосбережения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54476C" w:rsidRPr="001A0B24" w:rsidRDefault="0054476C" w:rsidP="0054476C">
      <w:pPr>
        <w:pStyle w:val="a6"/>
        <w:numPr>
          <w:ilvl w:val="0"/>
          <w:numId w:val="7"/>
        </w:numPr>
        <w:tabs>
          <w:tab w:val="left" w:pos="1775"/>
          <w:tab w:val="left" w:pos="1776"/>
        </w:tabs>
        <w:spacing w:before="140" w:line="357" w:lineRule="auto"/>
        <w:ind w:left="1069" w:right="2992" w:firstLine="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Подготовку кадров в сфере энергосбережения.</w:t>
      </w:r>
      <w:r w:rsidRPr="001A0B24">
        <w:rPr>
          <w:rFonts w:ascii="Times New Roman" w:hAnsi="Times New Roman" w:cs="Times New Roman"/>
          <w:sz w:val="24"/>
          <w:u w:val="single"/>
          <w:lang w:val="ru-RU"/>
        </w:rPr>
        <w:t xml:space="preserve"> Второй блок</w:t>
      </w:r>
      <w:r w:rsidRPr="001A0B24">
        <w:rPr>
          <w:rFonts w:ascii="Times New Roman" w:hAnsi="Times New Roman" w:cs="Times New Roman"/>
          <w:sz w:val="24"/>
          <w:lang w:val="ru-RU"/>
        </w:rPr>
        <w:t xml:space="preserve"> состоит и из трёх</w:t>
      </w:r>
      <w:r w:rsidRPr="001A0B24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подпрограмм:</w:t>
      </w:r>
    </w:p>
    <w:p w:rsidR="0054476C" w:rsidRPr="001A0B24" w:rsidRDefault="0054476C" w:rsidP="0054476C">
      <w:pPr>
        <w:pStyle w:val="a6"/>
        <w:numPr>
          <w:ilvl w:val="0"/>
          <w:numId w:val="7"/>
        </w:numPr>
        <w:tabs>
          <w:tab w:val="left" w:pos="1775"/>
          <w:tab w:val="left" w:pos="1776"/>
        </w:tabs>
        <w:spacing w:before="2" w:line="357" w:lineRule="auto"/>
        <w:ind w:right="364" w:firstLine="71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Энергосбережение и повышение энергетической эффективности в жилищной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сфере;</w:t>
      </w:r>
    </w:p>
    <w:p w:rsidR="0054476C" w:rsidRPr="001A0B24" w:rsidRDefault="0054476C" w:rsidP="0054476C">
      <w:pPr>
        <w:pStyle w:val="a6"/>
        <w:numPr>
          <w:ilvl w:val="0"/>
          <w:numId w:val="7"/>
        </w:numPr>
        <w:tabs>
          <w:tab w:val="left" w:pos="1775"/>
          <w:tab w:val="left" w:pos="1776"/>
        </w:tabs>
        <w:spacing w:before="7" w:line="357" w:lineRule="auto"/>
        <w:ind w:right="364" w:firstLine="71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Энергосбережение и повышение энергетической эффективности в системах наружного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освещения;</w:t>
      </w:r>
    </w:p>
    <w:p w:rsidR="0054476C" w:rsidRPr="001A0B24" w:rsidRDefault="0054476C" w:rsidP="0054476C">
      <w:pPr>
        <w:pStyle w:val="a6"/>
        <w:numPr>
          <w:ilvl w:val="0"/>
          <w:numId w:val="7"/>
        </w:numPr>
        <w:tabs>
          <w:tab w:val="left" w:pos="1775"/>
          <w:tab w:val="left" w:pos="1776"/>
        </w:tabs>
        <w:spacing w:before="2" w:line="357" w:lineRule="auto"/>
        <w:ind w:right="364" w:firstLine="71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Энергосбережение и повышение энергетической эффективности в бюджетной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сфере.</w:t>
      </w:r>
    </w:p>
    <w:p w:rsidR="0054476C" w:rsidRPr="001A0B24" w:rsidRDefault="0054476C" w:rsidP="0054476C">
      <w:pPr>
        <w:pStyle w:val="2"/>
        <w:numPr>
          <w:ilvl w:val="1"/>
          <w:numId w:val="6"/>
        </w:numPr>
        <w:tabs>
          <w:tab w:val="left" w:pos="3033"/>
        </w:tabs>
        <w:spacing w:before="2"/>
        <w:jc w:val="left"/>
        <w:rPr>
          <w:rFonts w:ascii="Times New Roman" w:hAnsi="Times New Roman" w:cs="Times New Roman"/>
        </w:rPr>
      </w:pPr>
      <w:proofErr w:type="spellStart"/>
      <w:r w:rsidRPr="001A0B24">
        <w:rPr>
          <w:rFonts w:ascii="Times New Roman" w:hAnsi="Times New Roman" w:cs="Times New Roman"/>
        </w:rPr>
        <w:t>Межотраслевые</w:t>
      </w:r>
      <w:proofErr w:type="spellEnd"/>
      <w:r w:rsidRPr="001A0B24">
        <w:rPr>
          <w:rFonts w:ascii="Times New Roman" w:hAnsi="Times New Roman" w:cs="Times New Roman"/>
        </w:rPr>
        <w:t xml:space="preserve"> </w:t>
      </w:r>
      <w:proofErr w:type="spellStart"/>
      <w:r w:rsidRPr="001A0B24">
        <w:rPr>
          <w:rFonts w:ascii="Times New Roman" w:hAnsi="Times New Roman" w:cs="Times New Roman"/>
        </w:rPr>
        <w:t>мероприятия</w:t>
      </w:r>
      <w:proofErr w:type="spellEnd"/>
      <w:r w:rsidRPr="001A0B24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A0B24">
        <w:rPr>
          <w:rFonts w:ascii="Times New Roman" w:hAnsi="Times New Roman" w:cs="Times New Roman"/>
        </w:rPr>
        <w:t>Программы</w:t>
      </w:r>
      <w:proofErr w:type="spellEnd"/>
    </w:p>
    <w:p w:rsidR="0054476C" w:rsidRPr="001A0B24" w:rsidRDefault="0054476C" w:rsidP="0054476C">
      <w:pPr>
        <w:pStyle w:val="a4"/>
        <w:spacing w:before="142"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Межотраслевые мероприятия планируется осуществлять в следующих направлениях:</w:t>
      </w:r>
    </w:p>
    <w:p w:rsidR="0054476C" w:rsidRPr="001A0B24" w:rsidRDefault="0054476C" w:rsidP="0054476C">
      <w:pPr>
        <w:pStyle w:val="a6"/>
        <w:numPr>
          <w:ilvl w:val="1"/>
          <w:numId w:val="8"/>
        </w:numPr>
        <w:tabs>
          <w:tab w:val="left" w:pos="1775"/>
          <w:tab w:val="left" w:pos="1776"/>
        </w:tabs>
        <w:spacing w:line="290" w:lineRule="exact"/>
        <w:ind w:hanging="707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Организационно-правовые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мероприятия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54476C" w:rsidRPr="001A0B24" w:rsidRDefault="0054476C" w:rsidP="0054476C">
      <w:pPr>
        <w:pStyle w:val="a6"/>
        <w:numPr>
          <w:ilvl w:val="1"/>
          <w:numId w:val="8"/>
        </w:numPr>
        <w:tabs>
          <w:tab w:val="left" w:pos="1775"/>
          <w:tab w:val="left" w:pos="1776"/>
        </w:tabs>
        <w:spacing w:before="138"/>
        <w:ind w:hanging="707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Информационное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обеспечение</w:t>
      </w:r>
      <w:proofErr w:type="spellEnd"/>
      <w:r w:rsidRPr="001A0B24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энергосбережения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54476C" w:rsidRPr="001A0B24" w:rsidRDefault="0054476C" w:rsidP="0054476C">
      <w:pPr>
        <w:pStyle w:val="a6"/>
        <w:numPr>
          <w:ilvl w:val="1"/>
          <w:numId w:val="8"/>
        </w:numPr>
        <w:tabs>
          <w:tab w:val="left" w:pos="1775"/>
          <w:tab w:val="left" w:pos="1776"/>
        </w:tabs>
        <w:spacing w:before="138"/>
        <w:ind w:hanging="707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Подготовка кадров в сфере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энергосбережения.</w:t>
      </w:r>
    </w:p>
    <w:p w:rsidR="0054476C" w:rsidRPr="001A0B24" w:rsidRDefault="0054476C" w:rsidP="0054476C">
      <w:pPr>
        <w:pStyle w:val="a4"/>
        <w:tabs>
          <w:tab w:val="left" w:pos="2221"/>
          <w:tab w:val="left" w:pos="3354"/>
          <w:tab w:val="left" w:pos="5208"/>
          <w:tab w:val="left" w:pos="5837"/>
          <w:tab w:val="left" w:pos="7935"/>
        </w:tabs>
        <w:spacing w:before="135" w:line="360" w:lineRule="auto"/>
        <w:ind w:left="359" w:right="356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Общая</w:t>
      </w:r>
      <w:r w:rsidRPr="001A0B24">
        <w:rPr>
          <w:rFonts w:ascii="Times New Roman" w:hAnsi="Times New Roman" w:cs="Times New Roman"/>
          <w:lang w:val="ru-RU"/>
        </w:rPr>
        <w:tab/>
        <w:t>сумма,</w:t>
      </w:r>
      <w:r w:rsidRPr="001A0B24">
        <w:rPr>
          <w:rFonts w:ascii="Times New Roman" w:hAnsi="Times New Roman" w:cs="Times New Roman"/>
          <w:lang w:val="ru-RU"/>
        </w:rPr>
        <w:tab/>
        <w:t>необходимая</w:t>
      </w:r>
      <w:r w:rsidRPr="001A0B24">
        <w:rPr>
          <w:rFonts w:ascii="Times New Roman" w:hAnsi="Times New Roman" w:cs="Times New Roman"/>
          <w:lang w:val="ru-RU"/>
        </w:rPr>
        <w:tab/>
        <w:t>на</w:t>
      </w:r>
      <w:r w:rsidRPr="001A0B24">
        <w:rPr>
          <w:rFonts w:ascii="Times New Roman" w:hAnsi="Times New Roman" w:cs="Times New Roman"/>
          <w:lang w:val="ru-RU"/>
        </w:rPr>
        <w:tab/>
        <w:t>осуществление</w:t>
      </w:r>
      <w:r w:rsidRPr="001A0B24">
        <w:rPr>
          <w:rFonts w:ascii="Times New Roman" w:hAnsi="Times New Roman" w:cs="Times New Roman"/>
          <w:lang w:val="ru-RU"/>
        </w:rPr>
        <w:tab/>
      </w:r>
      <w:r w:rsidRPr="001A0B24">
        <w:rPr>
          <w:rFonts w:ascii="Times New Roman" w:hAnsi="Times New Roman" w:cs="Times New Roman"/>
          <w:spacing w:val="-1"/>
          <w:lang w:val="ru-RU"/>
        </w:rPr>
        <w:t xml:space="preserve">межотраслевых </w:t>
      </w:r>
      <w:r w:rsidRPr="001A0B24">
        <w:rPr>
          <w:rFonts w:ascii="Times New Roman" w:hAnsi="Times New Roman" w:cs="Times New Roman"/>
          <w:lang w:val="ru-RU"/>
        </w:rPr>
        <w:t xml:space="preserve">мероприятий в 2020-2023 </w:t>
      </w:r>
      <w:proofErr w:type="spellStart"/>
      <w:r w:rsidRPr="001A0B24">
        <w:rPr>
          <w:rFonts w:ascii="Times New Roman" w:hAnsi="Times New Roman" w:cs="Times New Roman"/>
          <w:lang w:val="ru-RU"/>
        </w:rPr>
        <w:t>г.г</w:t>
      </w:r>
      <w:proofErr w:type="spellEnd"/>
      <w:r w:rsidRPr="001A0B24">
        <w:rPr>
          <w:rFonts w:ascii="Times New Roman" w:hAnsi="Times New Roman" w:cs="Times New Roman"/>
          <w:lang w:val="ru-RU"/>
        </w:rPr>
        <w:t>. составит 51,00 тыс.</w:t>
      </w:r>
      <w:r w:rsidRPr="001A0B24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руб.</w:t>
      </w:r>
    </w:p>
    <w:p w:rsidR="0054476C" w:rsidRPr="001A0B24" w:rsidRDefault="0054476C" w:rsidP="0054476C">
      <w:pPr>
        <w:spacing w:line="360" w:lineRule="auto"/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4"/>
        <w:spacing w:before="70"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 xml:space="preserve">Перечень межотраслевых мероприятий в области энергосбережения и повышения энергетической эффективности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(см. таблицу 10.1 в разделе 10-Финансовые потребности и график реализации Программы):</w:t>
      </w:r>
    </w:p>
    <w:p w:rsidR="0054476C" w:rsidRPr="001A0B24" w:rsidRDefault="0054476C" w:rsidP="0054476C">
      <w:pPr>
        <w:pStyle w:val="a6"/>
        <w:numPr>
          <w:ilvl w:val="0"/>
          <w:numId w:val="5"/>
        </w:numPr>
        <w:tabs>
          <w:tab w:val="left" w:pos="1776"/>
        </w:tabs>
        <w:spacing w:before="1" w:line="360" w:lineRule="auto"/>
        <w:ind w:right="358" w:firstLine="71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принятие муниципальных нормативных правовых актов в сфере энергосбережения;</w:t>
      </w:r>
    </w:p>
    <w:p w:rsidR="0054476C" w:rsidRPr="001A0B24" w:rsidRDefault="0054476C" w:rsidP="0054476C">
      <w:pPr>
        <w:pStyle w:val="a6"/>
        <w:numPr>
          <w:ilvl w:val="0"/>
          <w:numId w:val="5"/>
        </w:numPr>
        <w:tabs>
          <w:tab w:val="left" w:pos="1776"/>
        </w:tabs>
        <w:spacing w:line="362" w:lineRule="auto"/>
        <w:ind w:right="357" w:firstLine="710"/>
        <w:rPr>
          <w:rFonts w:ascii="Times New Roman" w:hAnsi="Times New Roman" w:cs="Times New Roman"/>
          <w:sz w:val="24"/>
          <w:lang w:val="ru-RU"/>
        </w:rPr>
      </w:pP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 xml:space="preserve">контроль 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>за</w:t>
      </w:r>
      <w:proofErr w:type="gramEnd"/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соответствием размещаемых заказов на поставки электрических ламп накаливания для муниципальных</w:t>
      </w:r>
      <w:r w:rsidRPr="001A0B24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нужд;</w:t>
      </w:r>
    </w:p>
    <w:p w:rsidR="0054476C" w:rsidRPr="001A0B24" w:rsidRDefault="0054476C" w:rsidP="0054476C">
      <w:pPr>
        <w:pStyle w:val="a6"/>
        <w:numPr>
          <w:ilvl w:val="0"/>
          <w:numId w:val="5"/>
        </w:numPr>
        <w:tabs>
          <w:tab w:val="left" w:pos="1776"/>
        </w:tabs>
        <w:spacing w:line="360" w:lineRule="auto"/>
        <w:ind w:right="362" w:firstLine="71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участие в конференциях, выставках и семинарах по энергосбережению;</w:t>
      </w:r>
    </w:p>
    <w:p w:rsidR="0054476C" w:rsidRPr="001A0B24" w:rsidRDefault="0054476C" w:rsidP="0054476C">
      <w:pPr>
        <w:pStyle w:val="a6"/>
        <w:numPr>
          <w:ilvl w:val="0"/>
          <w:numId w:val="5"/>
        </w:numPr>
        <w:tabs>
          <w:tab w:val="left" w:pos="1776"/>
        </w:tabs>
        <w:spacing w:line="360" w:lineRule="auto"/>
        <w:ind w:right="356" w:firstLine="71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</w:t>
      </w:r>
      <w:r w:rsidRPr="001A0B24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ресурсов;</w:t>
      </w:r>
    </w:p>
    <w:p w:rsidR="0054476C" w:rsidRPr="001A0B24" w:rsidRDefault="0054476C" w:rsidP="0054476C">
      <w:pPr>
        <w:pStyle w:val="a6"/>
        <w:numPr>
          <w:ilvl w:val="0"/>
          <w:numId w:val="5"/>
        </w:numPr>
        <w:tabs>
          <w:tab w:val="left" w:pos="1776"/>
        </w:tabs>
        <w:spacing w:line="360" w:lineRule="auto"/>
        <w:ind w:right="356" w:firstLine="71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сбор и размещение сведений об энергосбережении и повышении энергетической эффективности в модуле ГИС "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Энергоэффективность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" со всех учреждений бюджетной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сферы;</w:t>
      </w:r>
    </w:p>
    <w:p w:rsidR="0054476C" w:rsidRPr="001A0B24" w:rsidRDefault="0054476C" w:rsidP="0054476C">
      <w:pPr>
        <w:pStyle w:val="a6"/>
        <w:numPr>
          <w:ilvl w:val="0"/>
          <w:numId w:val="5"/>
        </w:numPr>
        <w:tabs>
          <w:tab w:val="left" w:pos="1776"/>
        </w:tabs>
        <w:spacing w:line="360" w:lineRule="auto"/>
        <w:ind w:right="362" w:firstLine="71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назначение должностных лиц, ответственных за размещение сведений в ГИС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"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Энергоэффективность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";</w:t>
      </w:r>
    </w:p>
    <w:p w:rsidR="0054476C" w:rsidRPr="001A0B24" w:rsidRDefault="0054476C" w:rsidP="0054476C">
      <w:pPr>
        <w:pStyle w:val="a6"/>
        <w:numPr>
          <w:ilvl w:val="0"/>
          <w:numId w:val="5"/>
        </w:numPr>
        <w:tabs>
          <w:tab w:val="left" w:pos="1776"/>
        </w:tabs>
        <w:spacing w:line="362" w:lineRule="auto"/>
        <w:ind w:right="356" w:firstLine="71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организация учебных занятий в средних общеобразовательных учебных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заведениях;</w:t>
      </w:r>
    </w:p>
    <w:p w:rsidR="0054476C" w:rsidRPr="001A0B24" w:rsidRDefault="0054476C" w:rsidP="0054476C">
      <w:pPr>
        <w:pStyle w:val="a6"/>
        <w:numPr>
          <w:ilvl w:val="0"/>
          <w:numId w:val="5"/>
        </w:numPr>
        <w:tabs>
          <w:tab w:val="left" w:pos="1776"/>
        </w:tabs>
        <w:spacing w:line="360" w:lineRule="auto"/>
        <w:ind w:right="357" w:firstLine="71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размещение на официальном сайте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энергосбережению.</w:t>
      </w:r>
    </w:p>
    <w:p w:rsidR="0054476C" w:rsidRPr="001A0B24" w:rsidRDefault="0054476C" w:rsidP="0054476C">
      <w:pPr>
        <w:pStyle w:val="a4"/>
        <w:spacing w:before="7"/>
        <w:jc w:val="left"/>
        <w:rPr>
          <w:rFonts w:ascii="Times New Roman" w:hAnsi="Times New Roman" w:cs="Times New Roman"/>
          <w:sz w:val="34"/>
          <w:lang w:val="ru-RU"/>
        </w:rPr>
      </w:pPr>
    </w:p>
    <w:p w:rsidR="0054476C" w:rsidRPr="001A0B24" w:rsidRDefault="0054476C" w:rsidP="0054476C">
      <w:pPr>
        <w:pStyle w:val="2"/>
        <w:numPr>
          <w:ilvl w:val="1"/>
          <w:numId w:val="6"/>
        </w:numPr>
        <w:tabs>
          <w:tab w:val="left" w:pos="1636"/>
        </w:tabs>
        <w:spacing w:before="0" w:line="360" w:lineRule="auto"/>
        <w:ind w:left="2802" w:right="564" w:hanging="1536"/>
        <w:jc w:val="both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Подпрограмма «Энергосбережение и повышение энергетической эффективности в жилищном</w:t>
      </w:r>
      <w:r w:rsidRPr="001A0B24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фонде»</w:t>
      </w:r>
    </w:p>
    <w:p w:rsidR="0054476C" w:rsidRPr="001A0B24" w:rsidRDefault="0054476C" w:rsidP="0054476C">
      <w:pPr>
        <w:pStyle w:val="a4"/>
        <w:spacing w:before="7"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Общая площадь жилищного фонда в сельском поселении Красный Яр по состоянию на 01.01.2020 г. составила 279,2 тыс. м</w:t>
      </w:r>
      <w:proofErr w:type="gramStart"/>
      <w:r w:rsidRPr="001A0B24">
        <w:rPr>
          <w:rFonts w:ascii="Times New Roman" w:hAnsi="Times New Roman" w:cs="Times New Roman"/>
          <w:vertAlign w:val="superscript"/>
          <w:lang w:val="ru-RU"/>
        </w:rPr>
        <w:t>2</w:t>
      </w:r>
      <w:proofErr w:type="gramEnd"/>
      <w:r w:rsidRPr="001A0B24">
        <w:rPr>
          <w:rFonts w:ascii="Times New Roman" w:hAnsi="Times New Roman" w:cs="Times New Roman"/>
          <w:lang w:val="ru-RU"/>
        </w:rPr>
        <w:t>, в том числе государственный (муниципальный) фонд – 1939,98 м</w:t>
      </w:r>
      <w:r w:rsidRPr="001A0B24">
        <w:rPr>
          <w:rFonts w:ascii="Times New Roman" w:hAnsi="Times New Roman" w:cs="Times New Roman"/>
          <w:vertAlign w:val="superscript"/>
          <w:lang w:val="ru-RU"/>
        </w:rPr>
        <w:t>2</w:t>
      </w:r>
      <w:r w:rsidRPr="001A0B24">
        <w:rPr>
          <w:rFonts w:ascii="Times New Roman" w:hAnsi="Times New Roman" w:cs="Times New Roman"/>
          <w:lang w:val="ru-RU"/>
        </w:rPr>
        <w:t>, частный фонд – 224 380 м</w:t>
      </w:r>
      <w:r w:rsidRPr="001A0B24">
        <w:rPr>
          <w:rFonts w:ascii="Times New Roman" w:hAnsi="Times New Roman" w:cs="Times New Roman"/>
          <w:vertAlign w:val="superscript"/>
          <w:lang w:val="ru-RU"/>
        </w:rPr>
        <w:t>2</w:t>
      </w:r>
      <w:r w:rsidRPr="001A0B24">
        <w:rPr>
          <w:rFonts w:ascii="Times New Roman" w:hAnsi="Times New Roman" w:cs="Times New Roman"/>
          <w:lang w:val="ru-RU"/>
        </w:rPr>
        <w:t>.</w:t>
      </w:r>
    </w:p>
    <w:p w:rsidR="0054476C" w:rsidRPr="001A0B24" w:rsidRDefault="0054476C" w:rsidP="0054476C">
      <w:pPr>
        <w:pStyle w:val="a4"/>
        <w:spacing w:line="362" w:lineRule="auto"/>
        <w:ind w:left="359" w:right="35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Средняя обеспеченность общей площадью в расчете на одного человека составляет 22,54 кв. м/чел.</w:t>
      </w:r>
    </w:p>
    <w:p w:rsidR="0054476C" w:rsidRPr="001A0B24" w:rsidRDefault="0054476C" w:rsidP="0054476C">
      <w:pPr>
        <w:pStyle w:val="a4"/>
        <w:spacing w:line="273" w:lineRule="exact"/>
        <w:ind w:left="106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Характеристика жилищного фонда по этажности представлена в таблице</w:t>
      </w:r>
    </w:p>
    <w:p w:rsidR="0054476C" w:rsidRPr="001A0B24" w:rsidRDefault="0054476C" w:rsidP="0054476C">
      <w:pPr>
        <w:pStyle w:val="a4"/>
        <w:spacing w:before="133"/>
        <w:ind w:left="35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9.2.1.</w:t>
      </w:r>
    </w:p>
    <w:p w:rsidR="0054476C" w:rsidRPr="001A0B24" w:rsidRDefault="0054476C" w:rsidP="0054476C">
      <w:pPr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4"/>
        <w:spacing w:before="70"/>
        <w:ind w:left="35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Таблица 9.2.1 – Характеристика жилищного фонда по этажности.</w:t>
      </w:r>
    </w:p>
    <w:p w:rsidR="0054476C" w:rsidRPr="001A0B24" w:rsidRDefault="0054476C" w:rsidP="0054476C">
      <w:pPr>
        <w:pStyle w:val="a4"/>
        <w:spacing w:before="3"/>
        <w:jc w:val="left"/>
        <w:rPr>
          <w:rFonts w:ascii="Times New Roman" w:hAnsi="Times New Roman" w:cs="Times New Roman"/>
          <w:sz w:val="12"/>
          <w:lang w:val="ru-RU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5492"/>
        <w:gridCol w:w="2694"/>
      </w:tblGrid>
      <w:tr w:rsidR="0054476C" w:rsidRPr="001A0B24" w:rsidTr="004F790F">
        <w:trPr>
          <w:trHeight w:val="445"/>
        </w:trPr>
        <w:tc>
          <w:tcPr>
            <w:tcW w:w="1162" w:type="dxa"/>
          </w:tcPr>
          <w:p w:rsidR="0054476C" w:rsidRPr="001A0B24" w:rsidRDefault="0054476C" w:rsidP="004F790F">
            <w:pPr>
              <w:pStyle w:val="TableParagraph"/>
              <w:spacing w:before="72"/>
              <w:ind w:left="107" w:right="94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2" w:type="dxa"/>
          </w:tcPr>
          <w:p w:rsidR="0054476C" w:rsidRPr="001A0B24" w:rsidRDefault="0054476C" w:rsidP="004F790F">
            <w:pPr>
              <w:pStyle w:val="TableParagraph"/>
              <w:spacing w:before="72"/>
              <w:ind w:left="1957" w:right="19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2694" w:type="dxa"/>
          </w:tcPr>
          <w:p w:rsidR="0054476C" w:rsidRPr="001A0B24" w:rsidRDefault="0054476C" w:rsidP="004F790F">
            <w:pPr>
              <w:pStyle w:val="TableParagraph"/>
              <w:spacing w:before="72"/>
              <w:ind w:left="499" w:right="49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На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01.01.20</w:t>
            </w:r>
            <w:r w:rsidRPr="001A0B24">
              <w:rPr>
                <w:rFonts w:ascii="Times New Roman" w:hAnsi="Times New Roman" w:cs="Times New Roman"/>
                <w:lang w:val="ru-RU"/>
              </w:rPr>
              <w:t>20</w:t>
            </w:r>
            <w:r w:rsidRPr="001A0B2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4476C" w:rsidRPr="001A0B24" w:rsidTr="004F790F">
        <w:trPr>
          <w:trHeight w:val="292"/>
        </w:trPr>
        <w:tc>
          <w:tcPr>
            <w:tcW w:w="1162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2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Средний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семьи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3</w:t>
            </w:r>
          </w:p>
        </w:tc>
      </w:tr>
      <w:tr w:rsidR="0054476C" w:rsidRPr="001A0B24" w:rsidTr="004F790F">
        <w:trPr>
          <w:trHeight w:val="292"/>
        </w:trPr>
        <w:tc>
          <w:tcPr>
            <w:tcW w:w="1162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2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Общий жилой фонд, м</w:t>
            </w:r>
            <w:r w:rsidRPr="001A0B24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1A0B24">
              <w:rPr>
                <w:rFonts w:ascii="Times New Roman" w:hAnsi="Times New Roman" w:cs="Times New Roman"/>
                <w:lang w:val="ru-RU"/>
              </w:rPr>
              <w:t xml:space="preserve"> общ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лощади, в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4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496" w:right="4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</w:rPr>
              <w:t>2</w:t>
            </w:r>
            <w:r w:rsidRPr="001A0B24">
              <w:rPr>
                <w:rFonts w:ascii="Times New Roman" w:hAnsi="Times New Roman" w:cs="Times New Roman"/>
                <w:lang w:val="ru-RU"/>
              </w:rPr>
              <w:t>79200</w:t>
            </w:r>
          </w:p>
        </w:tc>
      </w:tr>
      <w:tr w:rsidR="0054476C" w:rsidRPr="001A0B24" w:rsidTr="004F790F">
        <w:trPr>
          <w:trHeight w:val="287"/>
        </w:trPr>
        <w:tc>
          <w:tcPr>
            <w:tcW w:w="1162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2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642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государственный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0B24">
              <w:rPr>
                <w:rFonts w:ascii="Times New Roman" w:hAnsi="Times New Roman" w:cs="Times New Roman"/>
              </w:rPr>
              <w:t>муниципальный</w:t>
            </w:r>
            <w:proofErr w:type="spellEnd"/>
            <w:r w:rsidRPr="001A0B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496" w:right="4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1939,98</w:t>
            </w:r>
          </w:p>
        </w:tc>
      </w:tr>
      <w:tr w:rsidR="0054476C" w:rsidRPr="001A0B24" w:rsidTr="004F790F">
        <w:trPr>
          <w:trHeight w:val="292"/>
        </w:trPr>
        <w:tc>
          <w:tcPr>
            <w:tcW w:w="1162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2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642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частный</w:t>
            </w:r>
            <w:proofErr w:type="spellEnd"/>
          </w:p>
        </w:tc>
        <w:tc>
          <w:tcPr>
            <w:tcW w:w="2694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496" w:right="4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</w:rPr>
              <w:t>2</w:t>
            </w:r>
            <w:r w:rsidRPr="001A0B24">
              <w:rPr>
                <w:rFonts w:ascii="Times New Roman" w:hAnsi="Times New Roman" w:cs="Times New Roman"/>
                <w:lang w:val="ru-RU"/>
              </w:rPr>
              <w:t>77260,02</w:t>
            </w:r>
          </w:p>
        </w:tc>
      </w:tr>
      <w:tr w:rsidR="0054476C" w:rsidRPr="001A0B24" w:rsidTr="004F790F">
        <w:trPr>
          <w:trHeight w:val="580"/>
        </w:trPr>
        <w:tc>
          <w:tcPr>
            <w:tcW w:w="1162" w:type="dxa"/>
          </w:tcPr>
          <w:p w:rsidR="0054476C" w:rsidRPr="001A0B24" w:rsidRDefault="0054476C" w:rsidP="004F790F">
            <w:pPr>
              <w:pStyle w:val="TableParagraph"/>
              <w:spacing w:before="139"/>
              <w:ind w:left="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2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Общий жилой фонд на 1 жителя,</w:t>
            </w:r>
          </w:p>
          <w:p w:rsidR="0054476C" w:rsidRPr="001A0B24" w:rsidRDefault="0054476C" w:rsidP="004F790F">
            <w:pPr>
              <w:pStyle w:val="TableParagraph"/>
              <w:spacing w:before="40"/>
              <w:ind w:left="109"/>
              <w:rPr>
                <w:rFonts w:ascii="Times New Roman" w:hAnsi="Times New Roman" w:cs="Times New Roman"/>
              </w:rPr>
            </w:pPr>
            <w:proofErr w:type="gramStart"/>
            <w:r w:rsidRPr="001A0B24">
              <w:rPr>
                <w:rFonts w:ascii="Times New Roman" w:hAnsi="Times New Roman" w:cs="Times New Roman"/>
              </w:rPr>
              <w:t>м</w:t>
            </w:r>
            <w:r w:rsidRPr="001A0B2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общ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площади</w:t>
            </w:r>
            <w:proofErr w:type="spellEnd"/>
          </w:p>
        </w:tc>
        <w:tc>
          <w:tcPr>
            <w:tcW w:w="2694" w:type="dxa"/>
          </w:tcPr>
          <w:p w:rsidR="0054476C" w:rsidRPr="001A0B24" w:rsidRDefault="0054476C" w:rsidP="004F790F">
            <w:pPr>
              <w:pStyle w:val="TableParagraph"/>
              <w:spacing w:before="139"/>
              <w:ind w:left="499" w:right="499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2</w:t>
            </w:r>
            <w:r w:rsidRPr="001A0B24">
              <w:rPr>
                <w:rFonts w:ascii="Times New Roman" w:hAnsi="Times New Roman" w:cs="Times New Roman"/>
                <w:lang w:val="ru-RU"/>
              </w:rPr>
              <w:t>2</w:t>
            </w:r>
            <w:r w:rsidRPr="001A0B24">
              <w:rPr>
                <w:rFonts w:ascii="Times New Roman" w:hAnsi="Times New Roman" w:cs="Times New Roman"/>
              </w:rPr>
              <w:t>,</w:t>
            </w:r>
            <w:r w:rsidRPr="001A0B24">
              <w:rPr>
                <w:rFonts w:ascii="Times New Roman" w:hAnsi="Times New Roman" w:cs="Times New Roman"/>
                <w:lang w:val="ru-RU"/>
              </w:rPr>
              <w:t>5</w:t>
            </w:r>
            <w:r w:rsidRPr="001A0B24">
              <w:rPr>
                <w:rFonts w:ascii="Times New Roman" w:hAnsi="Times New Roman" w:cs="Times New Roman"/>
              </w:rPr>
              <w:t>4</w:t>
            </w:r>
          </w:p>
        </w:tc>
      </w:tr>
      <w:tr w:rsidR="0054476C" w:rsidRPr="001A0B24" w:rsidTr="004F790F">
        <w:trPr>
          <w:trHeight w:val="350"/>
        </w:trPr>
        <w:tc>
          <w:tcPr>
            <w:tcW w:w="1162" w:type="dxa"/>
          </w:tcPr>
          <w:p w:rsidR="0054476C" w:rsidRPr="001A0B24" w:rsidRDefault="0054476C" w:rsidP="004F790F">
            <w:pPr>
              <w:pStyle w:val="TableParagraph"/>
              <w:spacing w:before="24"/>
              <w:ind w:left="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2" w:type="dxa"/>
          </w:tcPr>
          <w:p w:rsidR="0054476C" w:rsidRPr="001A0B24" w:rsidRDefault="0054476C" w:rsidP="004F790F">
            <w:pPr>
              <w:pStyle w:val="TableParagraph"/>
              <w:spacing w:before="24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Ветхий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фонд</w:t>
            </w:r>
            <w:proofErr w:type="spellEnd"/>
          </w:p>
        </w:tc>
        <w:tc>
          <w:tcPr>
            <w:tcW w:w="2694" w:type="dxa"/>
          </w:tcPr>
          <w:p w:rsidR="0054476C" w:rsidRPr="001A0B24" w:rsidRDefault="0054476C" w:rsidP="004F790F">
            <w:pPr>
              <w:pStyle w:val="TableParagraph"/>
              <w:spacing w:before="24"/>
              <w:ind w:left="499" w:right="499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4476C" w:rsidRPr="001A0B24" w:rsidRDefault="0054476C" w:rsidP="0054476C">
      <w:pPr>
        <w:pStyle w:val="a4"/>
        <w:spacing w:before="5"/>
        <w:jc w:val="left"/>
        <w:rPr>
          <w:rFonts w:ascii="Times New Roman" w:hAnsi="Times New Roman" w:cs="Times New Roman"/>
          <w:sz w:val="20"/>
        </w:rPr>
      </w:pPr>
    </w:p>
    <w:p w:rsidR="0054476C" w:rsidRPr="001A0B24" w:rsidRDefault="0054476C" w:rsidP="0054476C">
      <w:pPr>
        <w:pStyle w:val="a4"/>
        <w:spacing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Характеристика жилищного фонда по типам застройки представлена в таблице 9.2.2.</w:t>
      </w:r>
    </w:p>
    <w:p w:rsidR="0054476C" w:rsidRPr="001A0B24" w:rsidRDefault="0054476C" w:rsidP="0054476C">
      <w:pPr>
        <w:pStyle w:val="a4"/>
        <w:spacing w:before="3"/>
        <w:ind w:left="35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Таблица 9.2.2 – Характеристика жилищного фонда по типам застройки.</w:t>
      </w:r>
    </w:p>
    <w:p w:rsidR="0054476C" w:rsidRPr="001A0B24" w:rsidRDefault="0054476C" w:rsidP="0054476C">
      <w:pPr>
        <w:pStyle w:val="a4"/>
        <w:spacing w:before="3"/>
        <w:jc w:val="left"/>
        <w:rPr>
          <w:rFonts w:ascii="Times New Roman" w:hAnsi="Times New Roman" w:cs="Times New Roman"/>
          <w:sz w:val="12"/>
          <w:lang w:val="ru-RU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33"/>
        <w:gridCol w:w="1517"/>
        <w:gridCol w:w="1383"/>
        <w:gridCol w:w="1354"/>
      </w:tblGrid>
      <w:tr w:rsidR="0054476C" w:rsidRPr="001A0B24" w:rsidTr="004F790F">
        <w:trPr>
          <w:trHeight w:val="873"/>
        </w:trPr>
        <w:tc>
          <w:tcPr>
            <w:tcW w:w="701" w:type="dxa"/>
          </w:tcPr>
          <w:p w:rsidR="0054476C" w:rsidRPr="001A0B24" w:rsidRDefault="0054476C" w:rsidP="004F790F">
            <w:pPr>
              <w:pStyle w:val="TableParagraph"/>
              <w:spacing w:before="139" w:line="278" w:lineRule="auto"/>
              <w:ind w:left="196" w:right="175" w:firstLine="33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33" w:type="dxa"/>
          </w:tcPr>
          <w:p w:rsidR="0054476C" w:rsidRPr="001A0B24" w:rsidRDefault="0054476C" w:rsidP="004F790F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129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1517" w:type="dxa"/>
          </w:tcPr>
          <w:p w:rsidR="0054476C" w:rsidRPr="001A0B24" w:rsidRDefault="0054476C" w:rsidP="004F790F">
            <w:pPr>
              <w:pStyle w:val="TableParagraph"/>
              <w:spacing w:before="139" w:line="278" w:lineRule="auto"/>
              <w:ind w:left="205" w:right="180" w:firstLine="206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домов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шт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98" w:right="1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Общая</w:t>
            </w:r>
            <w:proofErr w:type="spellEnd"/>
          </w:p>
          <w:p w:rsidR="0054476C" w:rsidRPr="001A0B24" w:rsidRDefault="0054476C" w:rsidP="004F790F">
            <w:pPr>
              <w:pStyle w:val="TableParagraph"/>
              <w:spacing w:before="13" w:line="280" w:lineRule="atLeast"/>
              <w:ind w:left="200" w:right="18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</w:rPr>
              <w:t>площадь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тыс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  <w:r w:rsidRPr="001A0B2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A0B24">
              <w:rPr>
                <w:rFonts w:ascii="Times New Roman" w:hAnsi="Times New Roman" w:cs="Times New Roman"/>
              </w:rPr>
              <w:t>м</w:t>
            </w:r>
            <w:r w:rsidRPr="001A0B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1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%</w:t>
            </w:r>
          </w:p>
          <w:p w:rsidR="0054476C" w:rsidRPr="001A0B24" w:rsidRDefault="0054476C" w:rsidP="004F790F">
            <w:pPr>
              <w:pStyle w:val="TableParagraph"/>
              <w:spacing w:before="13" w:line="280" w:lineRule="atLeast"/>
              <w:ind w:left="195" w:right="18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от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общей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площади</w:t>
            </w:r>
            <w:proofErr w:type="spellEnd"/>
          </w:p>
        </w:tc>
      </w:tr>
      <w:tr w:rsidR="0054476C" w:rsidRPr="001A0B24" w:rsidTr="004F790F">
        <w:trPr>
          <w:trHeight w:val="580"/>
        </w:trPr>
        <w:tc>
          <w:tcPr>
            <w:tcW w:w="701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283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3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0B24">
              <w:rPr>
                <w:rFonts w:ascii="Times New Roman" w:hAnsi="Times New Roman" w:cs="Times New Roman"/>
              </w:rPr>
              <w:t>усадебная</w:t>
            </w:r>
            <w:proofErr w:type="spellEnd"/>
            <w:r w:rsidRPr="001A0B24">
              <w:rPr>
                <w:rFonts w:ascii="Times New Roman" w:hAnsi="Times New Roman" w:cs="Times New Roman"/>
              </w:rPr>
              <w:t>)</w:t>
            </w:r>
          </w:p>
          <w:p w:rsidR="0054476C" w:rsidRPr="001A0B24" w:rsidRDefault="0054476C" w:rsidP="004F790F">
            <w:pPr>
              <w:pStyle w:val="TableParagraph"/>
              <w:spacing w:before="35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застройка</w:t>
            </w:r>
            <w:proofErr w:type="spellEnd"/>
          </w:p>
        </w:tc>
        <w:tc>
          <w:tcPr>
            <w:tcW w:w="1517" w:type="dxa"/>
          </w:tcPr>
          <w:p w:rsidR="0054476C" w:rsidRPr="001A0B24" w:rsidRDefault="0054476C" w:rsidP="004F790F">
            <w:pPr>
              <w:pStyle w:val="TableParagraph"/>
              <w:spacing w:before="139"/>
              <w:ind w:left="461" w:right="4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3977</w:t>
            </w:r>
          </w:p>
        </w:tc>
        <w:tc>
          <w:tcPr>
            <w:tcW w:w="1383" w:type="dxa"/>
          </w:tcPr>
          <w:p w:rsidR="0054476C" w:rsidRPr="001A0B24" w:rsidRDefault="0054476C" w:rsidP="004F790F">
            <w:pPr>
              <w:pStyle w:val="TableParagraph"/>
              <w:spacing w:before="139"/>
              <w:ind w:right="341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224</w:t>
            </w:r>
            <w:r w:rsidRPr="001A0B24">
              <w:rPr>
                <w:rFonts w:ascii="Times New Roman" w:hAnsi="Times New Roman" w:cs="Times New Roman"/>
              </w:rPr>
              <w:t>,</w:t>
            </w:r>
            <w:r w:rsidRPr="001A0B24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354" w:type="dxa"/>
          </w:tcPr>
          <w:p w:rsidR="0054476C" w:rsidRPr="001A0B24" w:rsidRDefault="0054476C" w:rsidP="004F790F">
            <w:pPr>
              <w:pStyle w:val="TableParagraph"/>
              <w:spacing w:before="139"/>
              <w:ind w:left="187" w:right="1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80</w:t>
            </w:r>
            <w:r w:rsidRPr="001A0B24">
              <w:rPr>
                <w:rFonts w:ascii="Times New Roman" w:hAnsi="Times New Roman" w:cs="Times New Roman"/>
              </w:rPr>
              <w:t>,</w:t>
            </w:r>
            <w:r w:rsidRPr="001A0B24">
              <w:rPr>
                <w:rFonts w:ascii="Times New Roman" w:hAnsi="Times New Roman" w:cs="Times New Roman"/>
                <w:lang w:val="ru-RU"/>
              </w:rPr>
              <w:t>36</w:t>
            </w:r>
          </w:p>
        </w:tc>
      </w:tr>
      <w:tr w:rsidR="0054476C" w:rsidRPr="001A0B24" w:rsidTr="004F790F">
        <w:trPr>
          <w:trHeight w:val="292"/>
        </w:trPr>
        <w:tc>
          <w:tcPr>
            <w:tcW w:w="701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283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33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застройка</w:t>
            </w:r>
            <w:proofErr w:type="spellEnd"/>
          </w:p>
        </w:tc>
        <w:tc>
          <w:tcPr>
            <w:tcW w:w="1517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461" w:right="4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1383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52,88</w:t>
            </w:r>
          </w:p>
        </w:tc>
        <w:tc>
          <w:tcPr>
            <w:tcW w:w="1354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87" w:right="1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18,93</w:t>
            </w:r>
          </w:p>
        </w:tc>
      </w:tr>
      <w:tr w:rsidR="0054476C" w:rsidRPr="001A0B24" w:rsidTr="004F790F">
        <w:trPr>
          <w:trHeight w:val="292"/>
        </w:trPr>
        <w:tc>
          <w:tcPr>
            <w:tcW w:w="701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283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33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1A0B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7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4046</w:t>
            </w:r>
          </w:p>
        </w:tc>
        <w:tc>
          <w:tcPr>
            <w:tcW w:w="1383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</w:rPr>
              <w:t>2</w:t>
            </w:r>
            <w:r w:rsidRPr="001A0B24">
              <w:rPr>
                <w:rFonts w:ascii="Times New Roman" w:hAnsi="Times New Roman" w:cs="Times New Roman"/>
                <w:lang w:val="ru-RU"/>
              </w:rPr>
              <w:t>79</w:t>
            </w:r>
            <w:r w:rsidRPr="001A0B24">
              <w:rPr>
                <w:rFonts w:ascii="Times New Roman" w:hAnsi="Times New Roman" w:cs="Times New Roman"/>
              </w:rPr>
              <w:t>,</w:t>
            </w:r>
            <w:r w:rsidRPr="001A0B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54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4476C" w:rsidRPr="001A0B24" w:rsidRDefault="0054476C" w:rsidP="0054476C">
      <w:pPr>
        <w:pStyle w:val="a4"/>
        <w:spacing w:before="10"/>
        <w:jc w:val="left"/>
        <w:rPr>
          <w:rFonts w:ascii="Times New Roman" w:hAnsi="Times New Roman" w:cs="Times New Roman"/>
          <w:sz w:val="35"/>
        </w:rPr>
      </w:pPr>
    </w:p>
    <w:p w:rsidR="0054476C" w:rsidRPr="001A0B24" w:rsidRDefault="0054476C" w:rsidP="0054476C">
      <w:pPr>
        <w:pStyle w:val="a4"/>
        <w:spacing w:before="1"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 населенных пунктах сельского поселения Красный Яр преобладают малоэтажные жилые дома, со стенами из кирпича или дерева. Жилая застройка сельского поселения Красный Яр в основном представлена индивидуальными жилыми домами (1-2 этажа) с приусадебными участками.</w:t>
      </w:r>
    </w:p>
    <w:p w:rsidR="0054476C" w:rsidRPr="001A0B24" w:rsidRDefault="0054476C" w:rsidP="0054476C">
      <w:pPr>
        <w:pStyle w:val="a4"/>
        <w:spacing w:line="360" w:lineRule="auto"/>
        <w:ind w:left="359" w:right="35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Жилой фонд, отнесенный к ветхому жилому фонду, </w:t>
      </w:r>
      <w:proofErr w:type="gramStart"/>
      <w:r w:rsidRPr="001A0B24">
        <w:rPr>
          <w:rFonts w:ascii="Times New Roman" w:hAnsi="Times New Roman" w:cs="Times New Roman"/>
          <w:lang w:val="ru-RU"/>
        </w:rPr>
        <w:t>в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отсутствует.</w:t>
      </w:r>
    </w:p>
    <w:p w:rsidR="0054476C" w:rsidRPr="001A0B24" w:rsidRDefault="0054476C" w:rsidP="0054476C">
      <w:pPr>
        <w:pStyle w:val="a4"/>
        <w:spacing w:before="7"/>
        <w:jc w:val="left"/>
        <w:rPr>
          <w:rFonts w:ascii="Times New Roman" w:hAnsi="Times New Roman" w:cs="Times New Roman"/>
          <w:sz w:val="20"/>
          <w:lang w:val="ru-RU"/>
        </w:rPr>
      </w:pPr>
    </w:p>
    <w:p w:rsidR="0054476C" w:rsidRPr="001A0B24" w:rsidRDefault="0054476C" w:rsidP="0054476C">
      <w:pPr>
        <w:ind w:left="3800"/>
        <w:jc w:val="both"/>
        <w:rPr>
          <w:i/>
          <w:sz w:val="24"/>
        </w:rPr>
      </w:pPr>
      <w:r w:rsidRPr="001A0B24">
        <w:rPr>
          <w:i/>
          <w:sz w:val="24"/>
          <w:u w:val="single"/>
        </w:rPr>
        <w:t>Установка приборов учёта</w:t>
      </w:r>
    </w:p>
    <w:p w:rsidR="0054476C" w:rsidRPr="001A0B24" w:rsidRDefault="0054476C" w:rsidP="0054476C">
      <w:pPr>
        <w:pStyle w:val="a4"/>
        <w:spacing w:before="137" w:line="360" w:lineRule="auto"/>
        <w:ind w:left="359" w:right="356" w:firstLine="681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Установка приборов учёта является обязательным мероприятием, согласно требованиям Федерального закона от 23.11.2009г. №261-ФЗ «Об энергосбережении и о повышении энергетической эффективности и о внесении изменений в отдельные законодательные акты РФ» (ст.13 п.3).</w:t>
      </w:r>
    </w:p>
    <w:p w:rsidR="0054476C" w:rsidRPr="001A0B24" w:rsidRDefault="0054476C" w:rsidP="0054476C">
      <w:pPr>
        <w:pStyle w:val="a4"/>
        <w:spacing w:line="360" w:lineRule="auto"/>
        <w:ind w:left="359" w:right="35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В жилых многоквартирных домах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требуется установка общедомовых приборов учета тепловой энергии и воды. В таблице 9.2.3 представлен адресный список многоквартирных домов, в которых планируется установка общедомовых приборов учета коммунальных ресурсов.</w:t>
      </w:r>
    </w:p>
    <w:p w:rsidR="0054476C" w:rsidRPr="001A0B24" w:rsidRDefault="0054476C" w:rsidP="0054476C">
      <w:pPr>
        <w:spacing w:line="360" w:lineRule="auto"/>
        <w:sectPr w:rsidR="0054476C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54476C" w:rsidRPr="001A0B24" w:rsidRDefault="0054476C" w:rsidP="0054476C">
      <w:pPr>
        <w:pStyle w:val="a4"/>
        <w:spacing w:before="168" w:after="2" w:line="360" w:lineRule="auto"/>
        <w:ind w:left="132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Таблица 9.2.3 – Адресный список многоквартирных домов, в которых планируется установка общедомовых приборов учета коммунальных ресурсов.</w:t>
      </w:r>
    </w:p>
    <w:p w:rsidR="0054476C" w:rsidRPr="001A0B24" w:rsidRDefault="0054476C" w:rsidP="0054476C">
      <w:pPr>
        <w:jc w:val="center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283"/>
        <w:gridCol w:w="1574"/>
        <w:gridCol w:w="1209"/>
        <w:gridCol w:w="1171"/>
        <w:gridCol w:w="1377"/>
        <w:gridCol w:w="1175"/>
        <w:gridCol w:w="1814"/>
        <w:gridCol w:w="1213"/>
        <w:gridCol w:w="1362"/>
      </w:tblGrid>
      <w:tr w:rsidR="0054476C" w:rsidRPr="001A0B24" w:rsidTr="004F790F">
        <w:trPr>
          <w:trHeight w:val="210"/>
        </w:trPr>
        <w:tc>
          <w:tcPr>
            <w:tcW w:w="470" w:type="dxa"/>
            <w:vMerge w:val="restart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05" w:right="80" w:firstLine="28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3283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6"/>
              <w:ind w:left="1361" w:right="134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Адрес</w:t>
            </w:r>
            <w:proofErr w:type="spellEnd"/>
          </w:p>
        </w:tc>
        <w:tc>
          <w:tcPr>
            <w:tcW w:w="5331" w:type="dxa"/>
            <w:gridSpan w:val="4"/>
          </w:tcPr>
          <w:p w:rsidR="0054476C" w:rsidRPr="001A0B24" w:rsidRDefault="0054476C" w:rsidP="004F790F">
            <w:pPr>
              <w:pStyle w:val="TableParagraph"/>
              <w:spacing w:line="190" w:lineRule="exact"/>
              <w:ind w:left="2519" w:right="250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</w:t>
            </w:r>
          </w:p>
        </w:tc>
        <w:tc>
          <w:tcPr>
            <w:tcW w:w="5564" w:type="dxa"/>
            <w:gridSpan w:val="4"/>
          </w:tcPr>
          <w:p w:rsidR="0054476C" w:rsidRPr="001A0B24" w:rsidRDefault="0054476C" w:rsidP="004F790F">
            <w:pPr>
              <w:pStyle w:val="TableParagraph"/>
              <w:spacing w:line="190" w:lineRule="exact"/>
              <w:ind w:left="2646" w:right="261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ТЭ</w:t>
            </w:r>
          </w:p>
        </w:tc>
      </w:tr>
      <w:tr w:rsidR="0054476C" w:rsidRPr="001A0B24" w:rsidTr="004F790F">
        <w:trPr>
          <w:trHeight w:val="824"/>
        </w:trPr>
        <w:tc>
          <w:tcPr>
            <w:tcW w:w="470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85"/>
              <w:ind w:left="125" w:right="101" w:hanging="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водопроводных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вводов</w:t>
            </w:r>
            <w:proofErr w:type="spellEnd"/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</w:rPr>
            </w:pPr>
          </w:p>
          <w:p w:rsidR="0054476C" w:rsidRPr="001A0B24" w:rsidRDefault="0054476C" w:rsidP="004F790F">
            <w:pPr>
              <w:pStyle w:val="TableParagraph"/>
              <w:ind w:left="230" w:right="199" w:firstLine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Марка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счетчика</w:t>
            </w:r>
            <w:proofErr w:type="spellEnd"/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ind w:left="413" w:right="72" w:hanging="3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Стоимость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</w:p>
          <w:p w:rsidR="0054476C" w:rsidRPr="001A0B24" w:rsidRDefault="0054476C" w:rsidP="004F790F">
            <w:pPr>
              <w:pStyle w:val="TableParagraph"/>
              <w:spacing w:line="190" w:lineRule="exact"/>
              <w:ind w:left="29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НДС)**</w:t>
            </w: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</w:rPr>
            </w:pPr>
          </w:p>
          <w:p w:rsidR="0054476C" w:rsidRPr="001A0B24" w:rsidRDefault="0054476C" w:rsidP="004F790F">
            <w:pPr>
              <w:pStyle w:val="TableParagraph"/>
              <w:ind w:left="270" w:right="74" w:hanging="15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Затраты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НДС)</w:t>
            </w: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85"/>
              <w:ind w:left="194" w:right="15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вводов</w:t>
            </w:r>
            <w:proofErr w:type="spellEnd"/>
          </w:p>
        </w:tc>
        <w:tc>
          <w:tcPr>
            <w:tcW w:w="1814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</w:rPr>
            </w:pPr>
          </w:p>
          <w:p w:rsidR="0054476C" w:rsidRPr="001A0B24" w:rsidRDefault="0054476C" w:rsidP="004F790F">
            <w:pPr>
              <w:pStyle w:val="TableParagraph"/>
              <w:ind w:left="391" w:right="345" w:firstLine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Марка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счетчика</w:t>
            </w:r>
            <w:proofErr w:type="spellEnd"/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85"/>
              <w:ind w:left="119" w:right="8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Стоимость 1-го комплекта*, руб. (без НДС)</w:t>
            </w: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64" w:right="65" w:hanging="15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Затраты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НДС)</w:t>
            </w:r>
          </w:p>
        </w:tc>
      </w:tr>
      <w:tr w:rsidR="0054476C" w:rsidRPr="001A0B24" w:rsidTr="004F790F">
        <w:trPr>
          <w:trHeight w:val="210"/>
        </w:trPr>
        <w:tc>
          <w:tcPr>
            <w:tcW w:w="14648" w:type="dxa"/>
            <w:gridSpan w:val="10"/>
          </w:tcPr>
          <w:p w:rsidR="0054476C" w:rsidRPr="001A0B24" w:rsidRDefault="0054476C" w:rsidP="004F790F">
            <w:pPr>
              <w:pStyle w:val="TableParagraph"/>
              <w:spacing w:line="190" w:lineRule="exact"/>
              <w:ind w:left="1271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с.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Красный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Яр</w:t>
            </w:r>
            <w:proofErr w:type="spellEnd"/>
          </w:p>
        </w:tc>
      </w:tr>
      <w:tr w:rsidR="0054476C" w:rsidRPr="001A0B24" w:rsidTr="004F790F">
        <w:trPr>
          <w:trHeight w:val="411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9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206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80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9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208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94"/>
              <w:ind w:left="271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8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9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27-и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257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pPr>
              <w:pStyle w:val="TableParagraph"/>
              <w:spacing w:line="196" w:lineRule="exact"/>
              <w:ind w:left="18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Пульсар 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503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142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142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259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142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142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142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142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142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pPr>
              <w:pStyle w:val="TableParagraph"/>
              <w:spacing w:line="207" w:lineRule="exact"/>
              <w:ind w:left="180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142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142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9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261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8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9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6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265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Эмир-Прамер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-550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pPr>
              <w:pStyle w:val="TableParagraph"/>
              <w:spacing w:line="196" w:lineRule="exact"/>
              <w:ind w:left="18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1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9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7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12-и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269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94"/>
              <w:ind w:left="161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94"/>
              <w:ind w:left="267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8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9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8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36-и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210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80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Пульсар 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522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152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9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152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263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152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152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152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152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152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pPr>
              <w:pStyle w:val="TableParagraph"/>
              <w:spacing w:line="207" w:lineRule="exact"/>
              <w:ind w:left="18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152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152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94"/>
              <w:ind w:left="109" w:right="9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267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ВСКМ 90-ДГ-40 </w:t>
            </w:r>
            <w:r w:rsidRPr="001A0B24">
              <w:rPr>
                <w:rFonts w:ascii="Times New Roman" w:hAnsi="Times New Roman" w:cs="Times New Roman"/>
                <w:sz w:val="18"/>
              </w:rPr>
              <w:lastRenderedPageBreak/>
              <w:t>ВСКМ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814" w:type="dxa"/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80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ВЭПС-50-ПБ-«-01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94"/>
              <w:ind w:left="109" w:right="9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lastRenderedPageBreak/>
              <w:t>11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255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Эмир-Прамер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550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pPr>
              <w:pStyle w:val="TableParagraph"/>
              <w:spacing w:before="4" w:line="192" w:lineRule="exact"/>
              <w:ind w:left="18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94"/>
              <w:ind w:left="109" w:right="9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35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ВСКМ 90-40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10298,0</w:t>
            </w: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 xml:space="preserve">Пульсар 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94"/>
              <w:ind w:left="109" w:right="9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24-и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36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ВСКМ 90-40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10298,0</w:t>
            </w: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94"/>
              <w:ind w:left="109" w:right="9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37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СВК 32Х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94"/>
              <w:ind w:left="109" w:right="9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24-и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38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1"/>
        </w:trPr>
        <w:tc>
          <w:tcPr>
            <w:tcW w:w="470" w:type="dxa"/>
          </w:tcPr>
          <w:p w:rsidR="0054476C" w:rsidRPr="001A0B24" w:rsidRDefault="0054476C" w:rsidP="004F790F">
            <w:pPr>
              <w:pStyle w:val="TableParagraph"/>
              <w:spacing w:before="94"/>
              <w:ind w:left="109" w:right="9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3283" w:type="dxa"/>
          </w:tcPr>
          <w:p w:rsidR="0054476C" w:rsidRPr="001A0B24" w:rsidRDefault="0054476C" w:rsidP="004F790F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39</w:t>
            </w: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1" w:type="dxa"/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213" w:type="dxa"/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4476C" w:rsidRPr="001A0B24" w:rsidRDefault="0054476C" w:rsidP="0054476C">
      <w:pPr>
        <w:spacing w:before="167" w:after="5"/>
        <w:ind w:right="395"/>
        <w:jc w:val="right"/>
        <w:rPr>
          <w:i/>
          <w:sz w:val="18"/>
        </w:rPr>
      </w:pPr>
      <w:r w:rsidRPr="001A0B24">
        <w:rPr>
          <w:i/>
          <w:sz w:val="18"/>
        </w:rPr>
        <w:t>Продолжение таблицы 9.2.3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92"/>
        <w:gridCol w:w="1574"/>
        <w:gridCol w:w="1212"/>
        <w:gridCol w:w="1168"/>
        <w:gridCol w:w="1377"/>
        <w:gridCol w:w="1175"/>
        <w:gridCol w:w="1666"/>
        <w:gridCol w:w="1361"/>
        <w:gridCol w:w="1362"/>
      </w:tblGrid>
      <w:tr w:rsidR="0054476C" w:rsidRPr="001A0B24" w:rsidTr="004F790F">
        <w:trPr>
          <w:trHeight w:val="407"/>
        </w:trPr>
        <w:tc>
          <w:tcPr>
            <w:tcW w:w="562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7"/>
              <w:ind w:left="158" w:right="129" w:firstLine="2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3192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317" w:right="1308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Адрес</w:t>
            </w:r>
            <w:proofErr w:type="spellEnd"/>
          </w:p>
        </w:tc>
        <w:tc>
          <w:tcPr>
            <w:tcW w:w="5331" w:type="dxa"/>
            <w:gridSpan w:val="4"/>
          </w:tcPr>
          <w:p w:rsidR="0054476C" w:rsidRPr="001A0B24" w:rsidRDefault="0054476C" w:rsidP="004F790F">
            <w:pPr>
              <w:pStyle w:val="TableParagraph"/>
              <w:spacing w:before="95"/>
              <w:ind w:left="2523" w:right="2506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</w:t>
            </w:r>
          </w:p>
        </w:tc>
        <w:tc>
          <w:tcPr>
            <w:tcW w:w="5564" w:type="dxa"/>
            <w:gridSpan w:val="4"/>
          </w:tcPr>
          <w:p w:rsidR="0054476C" w:rsidRPr="001A0B24" w:rsidRDefault="0054476C" w:rsidP="004F790F">
            <w:pPr>
              <w:pStyle w:val="TableParagraph"/>
              <w:spacing w:before="95"/>
              <w:ind w:left="2650" w:right="26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ТЭ</w:t>
            </w:r>
          </w:p>
        </w:tc>
      </w:tr>
      <w:tr w:rsidR="0054476C" w:rsidRPr="001A0B24" w:rsidTr="004F790F">
        <w:trPr>
          <w:trHeight w:val="830"/>
        </w:trPr>
        <w:tc>
          <w:tcPr>
            <w:tcW w:w="562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:rsidR="0054476C" w:rsidRPr="001A0B24" w:rsidRDefault="0054476C" w:rsidP="004F790F">
            <w:pPr>
              <w:pStyle w:val="TableParagraph"/>
              <w:spacing w:before="99" w:line="242" w:lineRule="auto"/>
              <w:ind w:left="129" w:right="107" w:hanging="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водопроводных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вводов</w:t>
            </w:r>
            <w:proofErr w:type="spellEnd"/>
          </w:p>
        </w:tc>
        <w:tc>
          <w:tcPr>
            <w:tcW w:w="1212" w:type="dxa"/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line="244" w:lineRule="auto"/>
              <w:ind w:left="235" w:right="204" w:firstLine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Марка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счетчика</w:t>
            </w:r>
            <w:proofErr w:type="spellEnd"/>
          </w:p>
        </w:tc>
        <w:tc>
          <w:tcPr>
            <w:tcW w:w="1168" w:type="dxa"/>
          </w:tcPr>
          <w:p w:rsidR="0054476C" w:rsidRPr="001A0B24" w:rsidRDefault="0054476C" w:rsidP="004F790F">
            <w:pPr>
              <w:pStyle w:val="TableParagraph"/>
              <w:spacing w:line="242" w:lineRule="auto"/>
              <w:ind w:left="418" w:right="77" w:hanging="3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Стоимость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</w:p>
          <w:p w:rsidR="0054476C" w:rsidRPr="001A0B24" w:rsidRDefault="0054476C" w:rsidP="004F790F">
            <w:pPr>
              <w:pStyle w:val="TableParagraph"/>
              <w:spacing w:line="189" w:lineRule="exact"/>
              <w:ind w:left="298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НДС)**</w:t>
            </w:r>
          </w:p>
        </w:tc>
        <w:tc>
          <w:tcPr>
            <w:tcW w:w="1377" w:type="dxa"/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line="244" w:lineRule="auto"/>
              <w:ind w:left="274" w:right="80" w:hanging="15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Затраты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НДС)</w:t>
            </w:r>
          </w:p>
        </w:tc>
        <w:tc>
          <w:tcPr>
            <w:tcW w:w="1175" w:type="dxa"/>
          </w:tcPr>
          <w:p w:rsidR="0054476C" w:rsidRPr="001A0B24" w:rsidRDefault="0054476C" w:rsidP="004F790F">
            <w:pPr>
              <w:pStyle w:val="TableParagraph"/>
              <w:spacing w:before="99" w:line="242" w:lineRule="auto"/>
              <w:ind w:left="198" w:right="162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вводов</w:t>
            </w:r>
            <w:proofErr w:type="spellEnd"/>
          </w:p>
        </w:tc>
        <w:tc>
          <w:tcPr>
            <w:tcW w:w="1666" w:type="dxa"/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line="244" w:lineRule="auto"/>
              <w:ind w:left="395" w:right="351" w:firstLine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Марка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счетчика</w:t>
            </w:r>
            <w:proofErr w:type="spellEnd"/>
          </w:p>
        </w:tc>
        <w:tc>
          <w:tcPr>
            <w:tcW w:w="1361" w:type="dxa"/>
          </w:tcPr>
          <w:p w:rsidR="0054476C" w:rsidRPr="001A0B24" w:rsidRDefault="0054476C" w:rsidP="004F790F">
            <w:pPr>
              <w:pStyle w:val="TableParagraph"/>
              <w:spacing w:before="99" w:line="242" w:lineRule="auto"/>
              <w:ind w:left="123" w:right="9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Стоимость 1-го комплекта*, руб. (без НДС)</w:t>
            </w:r>
          </w:p>
        </w:tc>
        <w:tc>
          <w:tcPr>
            <w:tcW w:w="1362" w:type="dxa"/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line="244" w:lineRule="auto"/>
              <w:ind w:left="268" w:right="71" w:hanging="15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Затраты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НДС)</w:t>
            </w:r>
          </w:p>
        </w:tc>
      </w:tr>
      <w:tr w:rsidR="0054476C" w:rsidRPr="001A0B24" w:rsidTr="004F790F">
        <w:trPr>
          <w:trHeight w:val="412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3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24-и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42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ВСКМ 90-40</w:t>
            </w:r>
          </w:p>
        </w:tc>
        <w:tc>
          <w:tcPr>
            <w:tcW w:w="1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10298,0</w:t>
            </w:r>
          </w:p>
        </w:tc>
        <w:tc>
          <w:tcPr>
            <w:tcW w:w="1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45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36-и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48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ВСКМ 90-40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10298,0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7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52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27-и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34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79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40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9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65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43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lastRenderedPageBreak/>
              <w:t>25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24-и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41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6" w:lineRule="exact"/>
              <w:ind w:left="17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8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3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3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Больничная, 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3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3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3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3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3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3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Больничная, 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ВСКМ 90-40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10298,0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7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Больничная, 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51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2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2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12-и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Больничная, 15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2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2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2"/>
              <w:ind w:left="159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2"/>
              <w:ind w:left="265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2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2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6" w:lineRule="exact"/>
              <w:ind w:left="17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7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7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27-и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 w:line="192" w:lineRule="exact"/>
              <w:ind w:left="179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4476C" w:rsidRPr="001A0B24" w:rsidRDefault="0054476C" w:rsidP="0054476C">
      <w:pPr>
        <w:tabs>
          <w:tab w:val="left" w:pos="6521"/>
          <w:tab w:val="left" w:pos="15026"/>
        </w:tabs>
        <w:spacing w:before="172" w:after="5"/>
        <w:ind w:right="-68"/>
        <w:jc w:val="right"/>
        <w:rPr>
          <w:i/>
          <w:sz w:val="18"/>
        </w:rPr>
      </w:pPr>
      <w:r w:rsidRPr="001A0B24">
        <w:rPr>
          <w:i/>
          <w:sz w:val="18"/>
        </w:rPr>
        <w:t>Продолжение таблицы 9.2.3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93"/>
        <w:gridCol w:w="1570"/>
        <w:gridCol w:w="1216"/>
        <w:gridCol w:w="1123"/>
        <w:gridCol w:w="1297"/>
        <w:gridCol w:w="1489"/>
        <w:gridCol w:w="1761"/>
        <w:gridCol w:w="1143"/>
        <w:gridCol w:w="1360"/>
      </w:tblGrid>
      <w:tr w:rsidR="0054476C" w:rsidRPr="001A0B24" w:rsidTr="004F790F">
        <w:trPr>
          <w:trHeight w:val="374"/>
        </w:trPr>
        <w:tc>
          <w:tcPr>
            <w:tcW w:w="461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57"/>
              <w:ind w:left="110" w:right="76" w:firstLine="2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3293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ind w:left="1370" w:right="135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Адрес</w:t>
            </w:r>
            <w:proofErr w:type="spellEnd"/>
          </w:p>
        </w:tc>
        <w:tc>
          <w:tcPr>
            <w:tcW w:w="5206" w:type="dxa"/>
            <w:gridSpan w:val="4"/>
          </w:tcPr>
          <w:p w:rsidR="0054476C" w:rsidRPr="001A0B24" w:rsidRDefault="0054476C" w:rsidP="004F790F">
            <w:pPr>
              <w:pStyle w:val="TableParagraph"/>
              <w:spacing w:before="75"/>
              <w:ind w:left="2456" w:right="244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</w:t>
            </w:r>
          </w:p>
        </w:tc>
        <w:tc>
          <w:tcPr>
            <w:tcW w:w="5753" w:type="dxa"/>
            <w:gridSpan w:val="4"/>
          </w:tcPr>
          <w:p w:rsidR="0054476C" w:rsidRPr="001A0B24" w:rsidRDefault="0054476C" w:rsidP="004F790F">
            <w:pPr>
              <w:pStyle w:val="TableParagraph"/>
              <w:spacing w:before="75"/>
              <w:ind w:left="2708" w:right="2704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ТЭ</w:t>
            </w:r>
          </w:p>
        </w:tc>
      </w:tr>
      <w:tr w:rsidR="0054476C" w:rsidRPr="001A0B24" w:rsidTr="004F790F">
        <w:trPr>
          <w:trHeight w:val="830"/>
        </w:trPr>
        <w:tc>
          <w:tcPr>
            <w:tcW w:w="461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54476C" w:rsidRPr="001A0B24" w:rsidRDefault="0054476C" w:rsidP="004F790F">
            <w:pPr>
              <w:pStyle w:val="TableParagraph"/>
              <w:spacing w:before="99"/>
              <w:ind w:left="129" w:right="103" w:hanging="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водопроводных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вводов</w:t>
            </w:r>
            <w:proofErr w:type="spellEnd"/>
          </w:p>
        </w:tc>
        <w:tc>
          <w:tcPr>
            <w:tcW w:w="1216" w:type="dxa"/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215" w:right="182" w:firstLine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Марка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счетчика</w:t>
            </w:r>
            <w:proofErr w:type="spellEnd"/>
          </w:p>
        </w:tc>
        <w:tc>
          <w:tcPr>
            <w:tcW w:w="1123" w:type="dxa"/>
          </w:tcPr>
          <w:p w:rsidR="0054476C" w:rsidRPr="001A0B24" w:rsidRDefault="0054476C" w:rsidP="004F790F">
            <w:pPr>
              <w:pStyle w:val="TableParagraph"/>
              <w:ind w:left="416" w:right="75" w:hanging="30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Стоимость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</w:p>
          <w:p w:rsidR="0054476C" w:rsidRPr="001A0B24" w:rsidRDefault="0054476C" w:rsidP="004F790F">
            <w:pPr>
              <w:pStyle w:val="TableParagraph"/>
              <w:spacing w:line="192" w:lineRule="exact"/>
              <w:ind w:left="296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НДС)**</w:t>
            </w:r>
          </w:p>
        </w:tc>
        <w:tc>
          <w:tcPr>
            <w:tcW w:w="1297" w:type="dxa"/>
          </w:tcPr>
          <w:p w:rsidR="0054476C" w:rsidRPr="001A0B24" w:rsidRDefault="0054476C" w:rsidP="004F790F">
            <w:pPr>
              <w:pStyle w:val="TableParagraph"/>
              <w:spacing w:before="99"/>
              <w:ind w:left="275" w:right="252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Затраты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НДС)</w:t>
            </w:r>
          </w:p>
        </w:tc>
        <w:tc>
          <w:tcPr>
            <w:tcW w:w="1489" w:type="dxa"/>
          </w:tcPr>
          <w:p w:rsidR="0054476C" w:rsidRPr="001A0B24" w:rsidRDefault="0054476C" w:rsidP="004F790F">
            <w:pPr>
              <w:pStyle w:val="TableParagraph"/>
              <w:spacing w:before="99"/>
              <w:ind w:left="342" w:right="332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вводов</w:t>
            </w:r>
            <w:proofErr w:type="spellEnd"/>
          </w:p>
        </w:tc>
        <w:tc>
          <w:tcPr>
            <w:tcW w:w="1761" w:type="dxa"/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341" w:right="316" w:firstLine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Марка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счетчика</w:t>
            </w:r>
            <w:proofErr w:type="spellEnd"/>
          </w:p>
        </w:tc>
        <w:tc>
          <w:tcPr>
            <w:tcW w:w="1143" w:type="dxa"/>
          </w:tcPr>
          <w:p w:rsidR="0054476C" w:rsidRPr="001A0B24" w:rsidRDefault="0054476C" w:rsidP="004F790F">
            <w:pPr>
              <w:pStyle w:val="TableParagraph"/>
              <w:ind w:left="104" w:right="107" w:firstLine="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Стоимость 1-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го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комплекта*, руб. (без</w:t>
            </w:r>
            <w:proofErr w:type="gramEnd"/>
          </w:p>
          <w:p w:rsidR="0054476C" w:rsidRPr="001A0B24" w:rsidRDefault="0054476C" w:rsidP="004F790F">
            <w:pPr>
              <w:pStyle w:val="TableParagraph"/>
              <w:spacing w:line="192" w:lineRule="exact"/>
              <w:ind w:left="466" w:right="468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НДС)</w:t>
            </w:r>
            <w:proofErr w:type="gramEnd"/>
          </w:p>
        </w:tc>
        <w:tc>
          <w:tcPr>
            <w:tcW w:w="1360" w:type="dxa"/>
          </w:tcPr>
          <w:p w:rsidR="0054476C" w:rsidRPr="001A0B24" w:rsidRDefault="0054476C" w:rsidP="004F790F">
            <w:pPr>
              <w:pStyle w:val="TableParagraph"/>
              <w:spacing w:before="99"/>
              <w:ind w:left="233" w:right="23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Затраты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</w:t>
            </w:r>
          </w:p>
          <w:p w:rsidR="0054476C" w:rsidRPr="001A0B24" w:rsidRDefault="0054476C" w:rsidP="004F790F">
            <w:pPr>
              <w:pStyle w:val="TableParagraph"/>
              <w:spacing w:line="206" w:lineRule="exact"/>
              <w:ind w:left="233" w:right="23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НДС)</w:t>
            </w:r>
          </w:p>
        </w:tc>
      </w:tr>
      <w:tr w:rsidR="0054476C" w:rsidRPr="001A0B24" w:rsidTr="004F790F">
        <w:trPr>
          <w:trHeight w:val="412"/>
        </w:trPr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3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6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27-и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6а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lastRenderedPageBreak/>
              <w:t>36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3а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ВСКМ 90-40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10298,0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1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10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9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9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2а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9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9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Минол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9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9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9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9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6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Минол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1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4-и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Сельхозтехники, 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27-и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Пионерская, 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162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 w:line="192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27-и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Пионерская, 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12-и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Дорожная, 21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Дорожная, 17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СКБ-40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79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Дорожная, 19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СКБ-40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47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15-и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Полевая, 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ул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Промысловая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, д. 54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w w:val="101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w w:val="101"/>
                <w:sz w:val="18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49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ул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Пионерская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, д. 67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w w:val="101"/>
                <w:sz w:val="1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w w:val="101"/>
                <w:sz w:val="18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индивидуальное отопление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пер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Коммунистический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, д. 6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w w:val="101"/>
                <w:sz w:val="1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w w:val="101"/>
                <w:sz w:val="18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267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с.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Белозерки</w:t>
            </w:r>
            <w:proofErr w:type="spellEnd"/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lastRenderedPageBreak/>
              <w:t>51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Озерная, 22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42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 w:line="192" w:lineRule="exact"/>
              <w:ind w:firstLine="6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1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35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4476C" w:rsidRPr="001A0B24" w:rsidRDefault="0054476C" w:rsidP="0054476C">
      <w:pPr>
        <w:spacing w:before="172" w:after="5"/>
        <w:ind w:right="395"/>
        <w:jc w:val="right"/>
        <w:rPr>
          <w:i/>
          <w:sz w:val="18"/>
        </w:rPr>
      </w:pPr>
    </w:p>
    <w:tbl>
      <w:tblPr>
        <w:tblStyle w:val="TableNormal"/>
        <w:tblW w:w="14988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403"/>
        <w:gridCol w:w="1301"/>
        <w:gridCol w:w="1167"/>
        <w:gridCol w:w="1172"/>
        <w:gridCol w:w="1498"/>
        <w:gridCol w:w="1133"/>
        <w:gridCol w:w="1695"/>
        <w:gridCol w:w="1646"/>
        <w:gridCol w:w="1416"/>
      </w:tblGrid>
      <w:tr w:rsidR="0054476C" w:rsidRPr="001A0B24" w:rsidTr="004F790F">
        <w:trPr>
          <w:trHeight w:val="412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3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36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16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12-и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44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6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99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37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12-и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48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6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4-х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15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6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5-и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17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6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6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19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6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12-и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25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6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Пульсар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27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Минол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В-Н 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6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4-х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</w:t>
            </w:r>
            <w:r w:rsidRPr="001A0B24">
              <w:rPr>
                <w:rFonts w:ascii="Times New Roman" w:hAnsi="Times New Roman" w:cs="Times New Roman"/>
                <w:sz w:val="18"/>
              </w:rPr>
              <w:lastRenderedPageBreak/>
              <w:t>ожности</w:t>
            </w:r>
            <w:proofErr w:type="spell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6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4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lastRenderedPageBreak/>
              <w:t>68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6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20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4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86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п.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Угловой</w:t>
            </w:r>
            <w:proofErr w:type="spellEnd"/>
          </w:p>
        </w:tc>
      </w:tr>
      <w:tr w:rsidR="0054476C" w:rsidRPr="001A0B24" w:rsidTr="004F790F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01" w:lineRule="exact"/>
              <w:ind w:left="10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Общежитие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ул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Молодежная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, 2. 25</w:t>
            </w:r>
          </w:p>
          <w:p w:rsidR="0054476C" w:rsidRPr="001A0B24" w:rsidRDefault="0054476C" w:rsidP="004F790F">
            <w:pPr>
              <w:pStyle w:val="TableParagraph"/>
              <w:spacing w:line="191" w:lineRule="exact"/>
              <w:ind w:left="109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квартир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1" w:lineRule="exact"/>
              <w:ind w:left="199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392"/>
        </w:trPr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1689" w:right="168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Итого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116" w:right="94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61734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51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273" w:right="26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1606614,3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158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4476C" w:rsidRPr="001A0B24" w:rsidRDefault="0054476C" w:rsidP="0054476C">
      <w:pPr>
        <w:jc w:val="center"/>
        <w:rPr>
          <w:sz w:val="24"/>
        </w:rPr>
      </w:pPr>
    </w:p>
    <w:p w:rsidR="0054476C" w:rsidRPr="001A0B24" w:rsidRDefault="0054476C" w:rsidP="0054476C">
      <w:pPr>
        <w:jc w:val="center"/>
        <w:rPr>
          <w:sz w:val="18"/>
        </w:rPr>
        <w:sectPr w:rsidR="0054476C" w:rsidRPr="001A0B24">
          <w:footerReference w:type="default" r:id="rId13"/>
          <w:pgSz w:w="16840" w:h="11900" w:orient="landscape"/>
          <w:pgMar w:top="1100" w:right="740" w:bottom="1240" w:left="1000" w:header="0" w:footer="1055" w:gutter="0"/>
          <w:cols w:space="720"/>
        </w:sectPr>
      </w:pPr>
    </w:p>
    <w:p w:rsidR="0054476C" w:rsidRPr="001A0B24" w:rsidRDefault="0054476C" w:rsidP="0054476C">
      <w:pPr>
        <w:pStyle w:val="a4"/>
        <w:spacing w:before="70" w:line="360" w:lineRule="auto"/>
        <w:ind w:left="199" w:right="195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Внедрение данного мероприятия эффективно и позволит обеспечить энергосбережение за счет оплаты за фактический объем потребленных энергоресурсов (тепловой энергии и воды) и, тем самым, повысить энергетическую эффективность сельского поселения Красный</w:t>
      </w:r>
      <w:r w:rsidRPr="001A0B24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Яр.</w:t>
      </w:r>
    </w:p>
    <w:p w:rsidR="0054476C" w:rsidRPr="001A0B24" w:rsidRDefault="0054476C" w:rsidP="0054476C">
      <w:pPr>
        <w:pStyle w:val="a4"/>
        <w:spacing w:line="360" w:lineRule="auto"/>
        <w:ind w:left="199" w:right="19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Общая   стоимость   установки   приборов   учета    воды    составляет 61,734 тыс.</w:t>
      </w:r>
      <w:r w:rsidRPr="001A0B24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руб.</w:t>
      </w:r>
    </w:p>
    <w:p w:rsidR="0054476C" w:rsidRPr="001A0B24" w:rsidRDefault="0054476C" w:rsidP="0054476C">
      <w:pPr>
        <w:pStyle w:val="a4"/>
        <w:spacing w:before="2" w:line="360" w:lineRule="auto"/>
        <w:ind w:left="199" w:right="19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Общая стоимость установки приборов учета тепловой энергии составляет   1606,6149 тыс.</w:t>
      </w:r>
      <w:r w:rsidRPr="001A0B24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руб.</w:t>
      </w:r>
    </w:p>
    <w:p w:rsidR="0054476C" w:rsidRPr="001A0B24" w:rsidRDefault="0054476C" w:rsidP="0054476C">
      <w:pPr>
        <w:pStyle w:val="a4"/>
        <w:spacing w:line="360" w:lineRule="auto"/>
        <w:ind w:left="199" w:right="19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Общая сумма, необходимая на осуществление мероприятия по установке приборов учета энергоресурсов в зданиях, строениях, сооружениях в 2021-2023 гг. составит 1668,34 тыс. руб.</w:t>
      </w:r>
    </w:p>
    <w:p w:rsidR="0054476C" w:rsidRPr="001A0B24" w:rsidRDefault="0054476C" w:rsidP="0054476C">
      <w:pPr>
        <w:pStyle w:val="a4"/>
        <w:spacing w:line="360" w:lineRule="auto"/>
        <w:ind w:left="199" w:right="19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Перечень мероприятий подпрограммы «Энергосбережение и повышение энергетической эффективности в жилищном фонде» представлены в таб. 10.1.</w:t>
      </w:r>
    </w:p>
    <w:p w:rsidR="0054476C" w:rsidRPr="001A0B24" w:rsidRDefault="0054476C" w:rsidP="0054476C">
      <w:pPr>
        <w:pStyle w:val="1"/>
        <w:numPr>
          <w:ilvl w:val="1"/>
          <w:numId w:val="6"/>
        </w:numPr>
        <w:tabs>
          <w:tab w:val="left" w:pos="1049"/>
        </w:tabs>
        <w:spacing w:line="362" w:lineRule="auto"/>
        <w:ind w:left="1970" w:right="332" w:hanging="1498"/>
        <w:jc w:val="both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Подпрограмма </w:t>
      </w:r>
      <w:r w:rsidRPr="001A0B24">
        <w:rPr>
          <w:rFonts w:ascii="Times New Roman" w:hAnsi="Times New Roman" w:cs="Times New Roman"/>
          <w:lang w:val="ru-RU"/>
        </w:rPr>
        <w:t>«Энергосбережение и повышение энергетической эффективности в системе наружного</w:t>
      </w:r>
      <w:r w:rsidRPr="001A0B24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освещения»</w:t>
      </w:r>
    </w:p>
    <w:p w:rsidR="0054476C" w:rsidRPr="001A0B24" w:rsidRDefault="0054476C" w:rsidP="0054476C">
      <w:pPr>
        <w:pStyle w:val="a4"/>
        <w:spacing w:line="360" w:lineRule="auto"/>
        <w:ind w:left="199" w:right="19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имеется физический износ уличного осветительного оборудования, светильники имеют устаревшую конструкцию (эксплуатация отражателя без защиты от попадания влаги и пыли приводит к потере светотехнических характеристик и снижению КПД).</w:t>
      </w:r>
    </w:p>
    <w:p w:rsidR="0054476C" w:rsidRPr="001A0B24" w:rsidRDefault="0054476C" w:rsidP="0054476C">
      <w:pPr>
        <w:pStyle w:val="a4"/>
        <w:spacing w:line="360" w:lineRule="auto"/>
        <w:ind w:left="199" w:right="19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 светильниках РКУ-250 используются низкоэффективные лампы ДРЛ-250 (мощность 250 Вт) и ДНаТ-250 (мощность 250 Вт).</w:t>
      </w:r>
    </w:p>
    <w:p w:rsidR="0054476C" w:rsidRPr="001A0B24" w:rsidRDefault="0054476C" w:rsidP="0054476C">
      <w:pPr>
        <w:pStyle w:val="a4"/>
        <w:spacing w:line="360" w:lineRule="auto"/>
        <w:ind w:left="199" w:right="200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Информация о наружном освещении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. Красный Яр </w:t>
      </w:r>
      <w:proofErr w:type="gramStart"/>
      <w:r w:rsidRPr="001A0B24">
        <w:rPr>
          <w:rFonts w:ascii="Times New Roman" w:hAnsi="Times New Roman" w:cs="Times New Roman"/>
          <w:lang w:val="ru-RU"/>
        </w:rPr>
        <w:t>представлена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в таблице 9.3.1.</w:t>
      </w:r>
    </w:p>
    <w:p w:rsidR="0054476C" w:rsidRPr="001A0B24" w:rsidRDefault="0054476C" w:rsidP="0054476C">
      <w:pPr>
        <w:pStyle w:val="a4"/>
        <w:spacing w:line="274" w:lineRule="exact"/>
        <w:ind w:left="90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Таблица 9.3.1 - Информация о наружном освещении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Яр.</w:t>
      </w:r>
    </w:p>
    <w:p w:rsidR="0054476C" w:rsidRPr="001A0B24" w:rsidRDefault="0054476C" w:rsidP="0054476C">
      <w:pPr>
        <w:pStyle w:val="a4"/>
        <w:spacing w:before="9"/>
        <w:jc w:val="left"/>
        <w:rPr>
          <w:rFonts w:ascii="Times New Roman" w:hAnsi="Times New Roman" w:cs="Times New Roman"/>
          <w:sz w:val="11"/>
          <w:lang w:val="ru-RU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9"/>
        <w:gridCol w:w="2933"/>
      </w:tblGrid>
      <w:tr w:rsidR="0054476C" w:rsidRPr="001A0B24" w:rsidTr="004F790F">
        <w:trPr>
          <w:trHeight w:val="253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line="234" w:lineRule="exact"/>
              <w:ind w:left="2150" w:right="21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Показатели</w:t>
            </w:r>
            <w:proofErr w:type="spellEnd"/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spacing w:line="234" w:lineRule="exact"/>
              <w:ind w:left="624" w:right="61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Красный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Яр</w:t>
            </w:r>
            <w:proofErr w:type="spellEnd"/>
          </w:p>
        </w:tc>
      </w:tr>
      <w:tr w:rsidR="0054476C" w:rsidRPr="001A0B24" w:rsidTr="004F790F">
        <w:trPr>
          <w:trHeight w:val="253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Общее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светоточек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шт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spacing w:line="234" w:lineRule="exact"/>
              <w:ind w:left="624" w:right="61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1039</w:t>
            </w:r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шт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</w:tr>
      <w:tr w:rsidR="0054476C" w:rsidRPr="001A0B24" w:rsidTr="004F790F">
        <w:trPr>
          <w:trHeight w:val="254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Кол-во используемых светильников, шт., в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54476C" w:rsidRPr="001A0B24" w:rsidTr="004F790F">
        <w:trPr>
          <w:trHeight w:val="282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РКУ 125</w:t>
            </w:r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76C" w:rsidRPr="001A0B24" w:rsidTr="004F790F">
        <w:trPr>
          <w:trHeight w:val="263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line="244" w:lineRule="exact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РКУ 250</w:t>
            </w:r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spacing w:line="244" w:lineRule="exact"/>
              <w:ind w:left="624" w:right="612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шт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</w:tr>
      <w:tr w:rsidR="0054476C" w:rsidRPr="001A0B24" w:rsidTr="004F790F">
        <w:trPr>
          <w:trHeight w:val="282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РКУ 400</w:t>
            </w:r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76C" w:rsidRPr="001A0B24" w:rsidTr="004F790F">
        <w:trPr>
          <w:trHeight w:val="282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ЖКУ 70</w:t>
            </w:r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76C" w:rsidRPr="001A0B24" w:rsidTr="004F790F">
        <w:trPr>
          <w:trHeight w:val="258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line="239" w:lineRule="exact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ЖКУ 100</w:t>
            </w:r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278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ЖКУ 150</w:t>
            </w:r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76C" w:rsidRPr="001A0B24" w:rsidTr="004F790F">
        <w:trPr>
          <w:trHeight w:val="263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line="244" w:lineRule="exact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ЖКУ 250</w:t>
            </w:r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spacing w:line="244" w:lineRule="exact"/>
              <w:ind w:left="624" w:right="61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1003</w:t>
            </w:r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шт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</w:tr>
      <w:tr w:rsidR="0054476C" w:rsidRPr="001A0B24" w:rsidTr="004F790F">
        <w:trPr>
          <w:trHeight w:val="273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before="4" w:line="249" w:lineRule="exact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ЖКУ 400</w:t>
            </w:r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76C" w:rsidRPr="001A0B24" w:rsidTr="004F790F">
        <w:trPr>
          <w:trHeight w:val="287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Накаливания</w:t>
            </w:r>
            <w:proofErr w:type="spellEnd"/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76C" w:rsidRPr="001A0B24" w:rsidTr="004F790F">
        <w:trPr>
          <w:trHeight w:val="268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Светодиодные</w:t>
            </w:r>
            <w:proofErr w:type="spellEnd"/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                      </w:t>
            </w:r>
            <w:r w:rsidRPr="001A0B24">
              <w:rPr>
                <w:rFonts w:ascii="Times New Roman" w:hAnsi="Times New Roman" w:cs="Times New Roman"/>
                <w:sz w:val="28"/>
                <w:lang w:val="ru-RU"/>
              </w:rPr>
              <w:t xml:space="preserve"> 36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8"/>
                <w:lang w:val="ru-RU"/>
              </w:rPr>
              <w:t>шт</w:t>
            </w:r>
            <w:proofErr w:type="spellEnd"/>
            <w:proofErr w:type="gramEnd"/>
          </w:p>
        </w:tc>
      </w:tr>
      <w:tr w:rsidR="0054476C" w:rsidRPr="001A0B24" w:rsidTr="004F790F">
        <w:trPr>
          <w:trHeight w:val="268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0B24">
              <w:rPr>
                <w:rFonts w:ascii="Times New Roman" w:hAnsi="Times New Roman" w:cs="Times New Roman"/>
              </w:rPr>
              <w:t>указать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какие</w:t>
            </w:r>
            <w:proofErr w:type="spellEnd"/>
            <w:r w:rsidRPr="001A0B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476C" w:rsidRPr="001A0B24" w:rsidTr="004F790F">
        <w:trPr>
          <w:trHeight w:val="273"/>
        </w:trPr>
        <w:tc>
          <w:tcPr>
            <w:tcW w:w="5549" w:type="dxa"/>
          </w:tcPr>
          <w:p w:rsidR="0054476C" w:rsidRPr="001A0B24" w:rsidRDefault="0054476C" w:rsidP="004F790F">
            <w:pPr>
              <w:pStyle w:val="TableParagraph"/>
              <w:spacing w:before="4" w:line="249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Среднее время работы светильников в сутки, час</w:t>
            </w:r>
          </w:p>
        </w:tc>
        <w:tc>
          <w:tcPr>
            <w:tcW w:w="2933" w:type="dxa"/>
          </w:tcPr>
          <w:p w:rsidR="0054476C" w:rsidRPr="001A0B24" w:rsidRDefault="0054476C" w:rsidP="004F790F">
            <w:pPr>
              <w:pStyle w:val="TableParagraph"/>
              <w:spacing w:before="4" w:line="249" w:lineRule="exact"/>
              <w:ind w:left="624" w:right="609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</w:tr>
    </w:tbl>
    <w:p w:rsidR="0054476C" w:rsidRPr="001A0B24" w:rsidRDefault="0054476C" w:rsidP="0054476C">
      <w:pPr>
        <w:spacing w:line="249" w:lineRule="exact"/>
        <w:jc w:val="center"/>
        <w:sectPr w:rsidR="0054476C" w:rsidRPr="001A0B24">
          <w:footerReference w:type="default" r:id="rId14"/>
          <w:pgSz w:w="11900" w:h="16840"/>
          <w:pgMar w:top="1060" w:right="640" w:bottom="1260" w:left="1500" w:header="0" w:footer="1060" w:gutter="0"/>
          <w:pgNumType w:start="31"/>
          <w:cols w:space="720"/>
        </w:sectPr>
      </w:pPr>
    </w:p>
    <w:p w:rsidR="0054476C" w:rsidRPr="001A0B24" w:rsidRDefault="0054476C" w:rsidP="0054476C">
      <w:pPr>
        <w:pStyle w:val="a4"/>
        <w:spacing w:before="70" w:line="360" w:lineRule="auto"/>
        <w:ind w:left="199" w:right="19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 xml:space="preserve">В период на 2021 год планируется замена установленных уличных светильников РКУ-250 на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энергоэффективные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светильники </w:t>
      </w:r>
      <w:proofErr w:type="spellStart"/>
      <w:r w:rsidRPr="001A0B24">
        <w:rPr>
          <w:rFonts w:ascii="Times New Roman" w:hAnsi="Times New Roman" w:cs="Times New Roman"/>
        </w:rPr>
        <w:t>Viled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СС-160-250 (мощность 80 Вт) в количестве 6 шт.</w:t>
      </w:r>
    </w:p>
    <w:p w:rsidR="0054476C" w:rsidRPr="001A0B24" w:rsidRDefault="0054476C" w:rsidP="0054476C">
      <w:pPr>
        <w:pStyle w:val="a4"/>
        <w:spacing w:before="1" w:line="360" w:lineRule="auto"/>
        <w:ind w:left="199" w:right="195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Внедрение данного мероприятия эффективно и позволит обеспечить энергосбережение за счет снижения потребления электрической энергии на освещение и, тем самым, повысить энергетическую эффективность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Яр.</w:t>
      </w:r>
    </w:p>
    <w:p w:rsidR="0054476C" w:rsidRPr="001A0B24" w:rsidRDefault="0054476C" w:rsidP="0054476C">
      <w:pPr>
        <w:pStyle w:val="a4"/>
        <w:tabs>
          <w:tab w:val="left" w:pos="1956"/>
          <w:tab w:val="left" w:pos="3982"/>
          <w:tab w:val="left" w:pos="5095"/>
          <w:tab w:val="left" w:pos="6296"/>
          <w:tab w:val="left" w:pos="8092"/>
          <w:tab w:val="left" w:pos="9290"/>
        </w:tabs>
        <w:spacing w:line="360" w:lineRule="auto"/>
        <w:ind w:left="199" w:right="199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Расчёт</w:t>
      </w:r>
      <w:r w:rsidRPr="001A0B24">
        <w:rPr>
          <w:rFonts w:ascii="Times New Roman" w:hAnsi="Times New Roman" w:cs="Times New Roman"/>
          <w:lang w:val="ru-RU"/>
        </w:rPr>
        <w:tab/>
        <w:t>эффективности</w:t>
      </w:r>
      <w:r w:rsidRPr="001A0B24">
        <w:rPr>
          <w:rFonts w:ascii="Times New Roman" w:hAnsi="Times New Roman" w:cs="Times New Roman"/>
          <w:lang w:val="ru-RU"/>
        </w:rPr>
        <w:tab/>
        <w:t>замены</w:t>
      </w:r>
      <w:r w:rsidRPr="001A0B24">
        <w:rPr>
          <w:rFonts w:ascii="Times New Roman" w:hAnsi="Times New Roman" w:cs="Times New Roman"/>
          <w:lang w:val="ru-RU"/>
        </w:rPr>
        <w:tab/>
        <w:t>уличных</w:t>
      </w:r>
      <w:r w:rsidRPr="001A0B24">
        <w:rPr>
          <w:rFonts w:ascii="Times New Roman" w:hAnsi="Times New Roman" w:cs="Times New Roman"/>
          <w:lang w:val="ru-RU"/>
        </w:rPr>
        <w:tab/>
        <w:t>светильников</w:t>
      </w:r>
      <w:r w:rsidRPr="001A0B24">
        <w:rPr>
          <w:rFonts w:ascii="Times New Roman" w:hAnsi="Times New Roman" w:cs="Times New Roman"/>
          <w:lang w:val="ru-RU"/>
        </w:rPr>
        <w:tab/>
        <w:t>РКУ-250</w:t>
      </w:r>
      <w:r w:rsidRPr="001A0B24">
        <w:rPr>
          <w:rFonts w:ascii="Times New Roman" w:hAnsi="Times New Roman" w:cs="Times New Roman"/>
          <w:lang w:val="ru-RU"/>
        </w:rPr>
        <w:tab/>
      </w:r>
      <w:r w:rsidRPr="001A0B24">
        <w:rPr>
          <w:rFonts w:ascii="Times New Roman" w:hAnsi="Times New Roman" w:cs="Times New Roman"/>
          <w:spacing w:val="-8"/>
          <w:lang w:val="ru-RU"/>
        </w:rPr>
        <w:t xml:space="preserve">на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энергоэффективные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светильники </w:t>
      </w:r>
      <w:proofErr w:type="spellStart"/>
      <w:r w:rsidRPr="001A0B24">
        <w:rPr>
          <w:rFonts w:ascii="Times New Roman" w:hAnsi="Times New Roman" w:cs="Times New Roman"/>
        </w:rPr>
        <w:t>Viled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СС-160-250 представлен в таблице</w:t>
      </w:r>
      <w:r w:rsidRPr="001A0B24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9.3.2.</w:t>
      </w:r>
    </w:p>
    <w:p w:rsidR="0054476C" w:rsidRPr="001A0B24" w:rsidRDefault="0054476C" w:rsidP="0054476C">
      <w:pPr>
        <w:pStyle w:val="a4"/>
        <w:spacing w:line="362" w:lineRule="auto"/>
        <w:ind w:left="199" w:right="19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Таблица 9.3.2 - Расчёт эффективности замены уличных светильников РКУ-250 на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энергоэффективные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светильники </w:t>
      </w:r>
      <w:proofErr w:type="spellStart"/>
      <w:r w:rsidRPr="001A0B24">
        <w:rPr>
          <w:rFonts w:ascii="Times New Roman" w:hAnsi="Times New Roman" w:cs="Times New Roman"/>
        </w:rPr>
        <w:t>Viled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СС-160-250.</w:t>
      </w: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569"/>
        <w:gridCol w:w="1132"/>
        <w:gridCol w:w="1593"/>
        <w:gridCol w:w="1516"/>
        <w:gridCol w:w="964"/>
        <w:gridCol w:w="1516"/>
      </w:tblGrid>
      <w:tr w:rsidR="0054476C" w:rsidRPr="001A0B24" w:rsidTr="004F790F">
        <w:trPr>
          <w:trHeight w:val="551"/>
        </w:trPr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7"/>
              <w:ind w:left="133" w:right="125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1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Тип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источника</w:t>
            </w:r>
            <w:proofErr w:type="spellEnd"/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226" w:right="192" w:firstLine="3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Время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работы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2"/>
              <w:ind w:left="303" w:right="75" w:hanging="19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Потребляемая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мощность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5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290" w:right="73" w:hanging="17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Потребление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*ч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113" w:right="71" w:firstLine="3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Тариф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./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</w:t>
            </w:r>
            <w:proofErr w:type="spellEnd"/>
          </w:p>
        </w:tc>
        <w:tc>
          <w:tcPr>
            <w:tcW w:w="1516" w:type="dxa"/>
            <w:vMerge w:val="restart"/>
            <w:tcBorders>
              <w:lef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354" w:right="62" w:hanging="23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Потребление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4476C" w:rsidRPr="001A0B24" w:rsidTr="004F790F">
        <w:trPr>
          <w:trHeight w:val="378"/>
        </w:trPr>
        <w:tc>
          <w:tcPr>
            <w:tcW w:w="998" w:type="dxa"/>
            <w:tcBorders>
              <w:top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71"/>
              <w:ind w:left="133" w:right="125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71"/>
              <w:ind w:left="585" w:right="56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</w:t>
            </w:r>
            <w:proofErr w:type="spellEnd"/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</w:tr>
      <w:tr w:rsidR="0054476C" w:rsidRPr="001A0B24" w:rsidTr="004F790F">
        <w:trPr>
          <w:trHeight w:val="344"/>
        </w:trPr>
        <w:tc>
          <w:tcPr>
            <w:tcW w:w="9288" w:type="dxa"/>
            <w:gridSpan w:val="7"/>
            <w:tcBorders>
              <w:bottom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7"/>
              <w:ind w:left="3810" w:right="379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i/>
                <w:sz w:val="20"/>
              </w:rPr>
              <w:t>До</w:t>
            </w:r>
            <w:proofErr w:type="spellEnd"/>
            <w:r w:rsidRPr="001A0B2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i/>
                <w:sz w:val="20"/>
              </w:rPr>
              <w:t>внедрения</w:t>
            </w:r>
            <w:proofErr w:type="spellEnd"/>
          </w:p>
        </w:tc>
      </w:tr>
      <w:tr w:rsidR="0054476C" w:rsidRPr="001A0B24" w:rsidTr="004F790F">
        <w:trPr>
          <w:trHeight w:val="373"/>
        </w:trPr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6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6"/>
              <w:ind w:left="256" w:right="23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РКУ 250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6"/>
              <w:ind w:left="293" w:right="27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3294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6"/>
              <w:ind w:left="581" w:right="56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6"/>
              <w:ind w:left="548" w:right="52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4,94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6"/>
              <w:ind w:left="271" w:right="25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6,11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6"/>
              <w:ind w:left="123" w:right="8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30,19</w:t>
            </w:r>
          </w:p>
        </w:tc>
      </w:tr>
      <w:tr w:rsidR="0054476C" w:rsidRPr="001A0B24" w:rsidTr="004F790F">
        <w:trPr>
          <w:trHeight w:val="393"/>
        </w:trPr>
        <w:tc>
          <w:tcPr>
            <w:tcW w:w="928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6"/>
              <w:ind w:left="3810" w:right="379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i/>
                <w:sz w:val="20"/>
              </w:rPr>
              <w:t>После</w:t>
            </w:r>
            <w:proofErr w:type="spellEnd"/>
            <w:r w:rsidRPr="001A0B2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i/>
                <w:sz w:val="20"/>
              </w:rPr>
              <w:t>внедрения</w:t>
            </w:r>
            <w:proofErr w:type="spellEnd"/>
          </w:p>
        </w:tc>
      </w:tr>
      <w:tr w:rsidR="0054476C" w:rsidRPr="001A0B24" w:rsidTr="004F790F">
        <w:trPr>
          <w:trHeight w:val="417"/>
        </w:trPr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0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0"/>
              <w:ind w:left="256" w:right="23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СС160-250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0"/>
              <w:ind w:left="293" w:right="27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3294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0"/>
              <w:ind w:left="586" w:right="56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0,48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0"/>
              <w:ind w:left="548" w:right="52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1,58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0"/>
              <w:ind w:left="271" w:right="25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6,11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0"/>
              <w:ind w:left="123" w:right="8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9,66</w:t>
            </w:r>
          </w:p>
        </w:tc>
      </w:tr>
      <w:tr w:rsidR="0054476C" w:rsidRPr="001A0B24" w:rsidTr="004F790F">
        <w:trPr>
          <w:trHeight w:val="330"/>
        </w:trPr>
        <w:tc>
          <w:tcPr>
            <w:tcW w:w="928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8"/>
              <w:ind w:left="3810" w:right="379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i/>
                <w:sz w:val="20"/>
              </w:rPr>
              <w:t>Экономия</w:t>
            </w:r>
            <w:proofErr w:type="spellEnd"/>
          </w:p>
        </w:tc>
      </w:tr>
      <w:tr w:rsidR="0054476C" w:rsidRPr="001A0B24" w:rsidTr="004F790F">
        <w:trPr>
          <w:trHeight w:val="335"/>
        </w:trPr>
        <w:tc>
          <w:tcPr>
            <w:tcW w:w="998" w:type="dxa"/>
            <w:tcBorders>
              <w:top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7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7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7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7"/>
              <w:ind w:left="1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7"/>
              <w:ind w:left="548" w:right="52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3,36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7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7"/>
              <w:ind w:left="123" w:right="8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20,53</w:t>
            </w:r>
          </w:p>
        </w:tc>
      </w:tr>
    </w:tbl>
    <w:p w:rsidR="0054476C" w:rsidRPr="001A0B24" w:rsidRDefault="0054476C" w:rsidP="0054476C">
      <w:pPr>
        <w:jc w:val="center"/>
        <w:rPr>
          <w:sz w:val="20"/>
        </w:rPr>
        <w:sectPr w:rsidR="0054476C" w:rsidRPr="001A0B24">
          <w:pgSz w:w="11900" w:h="16840"/>
          <w:pgMar w:top="1060" w:right="640" w:bottom="1260" w:left="1500" w:header="0" w:footer="1060" w:gutter="0"/>
          <w:cols w:space="720"/>
        </w:sectPr>
      </w:pPr>
    </w:p>
    <w:p w:rsidR="0054476C" w:rsidRPr="001A0B24" w:rsidRDefault="0054476C" w:rsidP="0054476C">
      <w:pPr>
        <w:pStyle w:val="a4"/>
        <w:spacing w:before="5"/>
        <w:jc w:val="left"/>
        <w:rPr>
          <w:rFonts w:ascii="Times New Roman" w:hAnsi="Times New Roman" w:cs="Times New Roman"/>
          <w:sz w:val="35"/>
        </w:rPr>
      </w:pPr>
    </w:p>
    <w:p w:rsidR="0054476C" w:rsidRPr="001A0B24" w:rsidRDefault="0054476C" w:rsidP="0054476C">
      <w:pPr>
        <w:pStyle w:val="a4"/>
        <w:ind w:left="199"/>
        <w:jc w:val="left"/>
        <w:rPr>
          <w:rFonts w:ascii="Times New Roman" w:hAnsi="Times New Roman" w:cs="Times New Roman"/>
          <w:lang w:val="ru-RU"/>
        </w:rPr>
      </w:pPr>
      <w:proofErr w:type="gramStart"/>
      <w:r w:rsidRPr="001A0B24">
        <w:rPr>
          <w:rFonts w:ascii="Times New Roman" w:hAnsi="Times New Roman" w:cs="Times New Roman"/>
          <w:lang w:val="ru-RU"/>
        </w:rPr>
        <w:t>НДС).</w:t>
      </w:r>
      <w:proofErr w:type="gramEnd"/>
    </w:p>
    <w:p w:rsidR="0054476C" w:rsidRPr="001A0B24" w:rsidRDefault="0054476C" w:rsidP="0054476C">
      <w:pPr>
        <w:pStyle w:val="a4"/>
        <w:spacing w:line="271" w:lineRule="exact"/>
        <w:ind w:left="12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br w:type="column"/>
      </w:r>
      <w:proofErr w:type="gramStart"/>
      <w:r w:rsidRPr="001A0B24">
        <w:rPr>
          <w:rFonts w:ascii="Times New Roman" w:hAnsi="Times New Roman" w:cs="Times New Roman"/>
          <w:lang w:val="ru-RU"/>
        </w:rPr>
        <w:lastRenderedPageBreak/>
        <w:t>Стоимость светильника СС-160-250 составляет 3,81 тыс. руб. (без учёта</w:t>
      </w:r>
      <w:proofErr w:type="gramEnd"/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6"/>
          <w:lang w:val="ru-RU"/>
        </w:rPr>
      </w:pPr>
    </w:p>
    <w:p w:rsidR="0054476C" w:rsidRPr="001A0B24" w:rsidRDefault="0054476C" w:rsidP="0054476C">
      <w:pPr>
        <w:pStyle w:val="a4"/>
        <w:spacing w:before="2"/>
        <w:jc w:val="left"/>
        <w:rPr>
          <w:rFonts w:ascii="Times New Roman" w:hAnsi="Times New Roman" w:cs="Times New Roman"/>
          <w:sz w:val="22"/>
          <w:lang w:val="ru-RU"/>
        </w:rPr>
      </w:pPr>
    </w:p>
    <w:p w:rsidR="0054476C" w:rsidRPr="001A0B24" w:rsidRDefault="0054476C" w:rsidP="0054476C">
      <w:pPr>
        <w:pStyle w:val="a4"/>
        <w:ind w:left="12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Общая стоимость замены светильников составляет 22,88 тыс. руб.</w:t>
      </w:r>
    </w:p>
    <w:p w:rsidR="0054476C" w:rsidRPr="001A0B24" w:rsidRDefault="0054476C" w:rsidP="0054476C">
      <w:pPr>
        <w:pStyle w:val="a4"/>
        <w:tabs>
          <w:tab w:val="left" w:pos="1112"/>
          <w:tab w:val="left" w:pos="2192"/>
          <w:tab w:val="left" w:pos="3993"/>
          <w:tab w:val="left" w:pos="4574"/>
          <w:tab w:val="left" w:pos="6619"/>
          <w:tab w:val="left" w:pos="8400"/>
        </w:tabs>
        <w:spacing w:before="137"/>
        <w:ind w:left="12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Общая</w:t>
      </w:r>
      <w:r w:rsidRPr="001A0B24">
        <w:rPr>
          <w:rFonts w:ascii="Times New Roman" w:hAnsi="Times New Roman" w:cs="Times New Roman"/>
          <w:lang w:val="ru-RU"/>
        </w:rPr>
        <w:tab/>
        <w:t>сумма,</w:t>
      </w:r>
      <w:r w:rsidRPr="001A0B24">
        <w:rPr>
          <w:rFonts w:ascii="Times New Roman" w:hAnsi="Times New Roman" w:cs="Times New Roman"/>
          <w:lang w:val="ru-RU"/>
        </w:rPr>
        <w:tab/>
        <w:t>необходимая</w:t>
      </w:r>
      <w:r w:rsidRPr="001A0B24">
        <w:rPr>
          <w:rFonts w:ascii="Times New Roman" w:hAnsi="Times New Roman" w:cs="Times New Roman"/>
          <w:lang w:val="ru-RU"/>
        </w:rPr>
        <w:tab/>
        <w:t>на</w:t>
      </w:r>
      <w:r w:rsidRPr="001A0B24">
        <w:rPr>
          <w:rFonts w:ascii="Times New Roman" w:hAnsi="Times New Roman" w:cs="Times New Roman"/>
          <w:lang w:val="ru-RU"/>
        </w:rPr>
        <w:tab/>
        <w:t>осуществление</w:t>
      </w:r>
      <w:r w:rsidRPr="001A0B24">
        <w:rPr>
          <w:rFonts w:ascii="Times New Roman" w:hAnsi="Times New Roman" w:cs="Times New Roman"/>
          <w:lang w:val="ru-RU"/>
        </w:rPr>
        <w:tab/>
        <w:t>мероприятия</w:t>
      </w:r>
      <w:r w:rsidRPr="001A0B24">
        <w:rPr>
          <w:rFonts w:ascii="Times New Roman" w:hAnsi="Times New Roman" w:cs="Times New Roman"/>
          <w:lang w:val="ru-RU"/>
        </w:rPr>
        <w:tab/>
      </w:r>
      <w:proofErr w:type="gramStart"/>
      <w:r w:rsidRPr="001A0B24">
        <w:rPr>
          <w:rFonts w:ascii="Times New Roman" w:hAnsi="Times New Roman" w:cs="Times New Roman"/>
          <w:lang w:val="ru-RU"/>
        </w:rPr>
        <w:t>по</w:t>
      </w:r>
      <w:proofErr w:type="gramEnd"/>
    </w:p>
    <w:p w:rsidR="0054476C" w:rsidRPr="001A0B24" w:rsidRDefault="0054476C" w:rsidP="0054476C">
      <w:pPr>
        <w:sectPr w:rsidR="0054476C" w:rsidRPr="001A0B24">
          <w:type w:val="continuous"/>
          <w:pgSz w:w="11900" w:h="16840"/>
          <w:pgMar w:top="1480" w:right="640" w:bottom="1180" w:left="1500" w:header="720" w:footer="720" w:gutter="0"/>
          <w:cols w:num="2" w:space="720" w:equalWidth="0">
            <w:col w:w="857" w:space="40"/>
            <w:col w:w="8863"/>
          </w:cols>
        </w:sectPr>
      </w:pPr>
    </w:p>
    <w:p w:rsidR="0054476C" w:rsidRPr="001A0B24" w:rsidRDefault="0054476C" w:rsidP="0054476C">
      <w:pPr>
        <w:pStyle w:val="a4"/>
        <w:spacing w:before="137" w:line="360" w:lineRule="auto"/>
        <w:ind w:left="199" w:right="201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энергосбережению и повышению энергетической эффективности в системах наружного освещения на 2021-2023 г. г. составит 22,88 тыс. руб.</w:t>
      </w:r>
    </w:p>
    <w:p w:rsidR="0054476C" w:rsidRPr="001A0B24" w:rsidRDefault="0054476C" w:rsidP="0054476C">
      <w:pPr>
        <w:pStyle w:val="a4"/>
        <w:spacing w:before="2" w:line="360" w:lineRule="auto"/>
        <w:ind w:left="199" w:right="19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Перечень мероприятий подпрограммы «Энергосбережение и повышение энергетической эффективности в системах наружного освещения» представлены в таблице</w:t>
      </w:r>
      <w:r w:rsidRPr="001A0B2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10.1.</w:t>
      </w:r>
    </w:p>
    <w:p w:rsidR="0054476C" w:rsidRPr="001A0B24" w:rsidRDefault="0054476C" w:rsidP="0054476C">
      <w:pPr>
        <w:pStyle w:val="a4"/>
        <w:spacing w:before="6"/>
        <w:jc w:val="left"/>
        <w:rPr>
          <w:rFonts w:ascii="Times New Roman" w:hAnsi="Times New Roman" w:cs="Times New Roman"/>
          <w:sz w:val="23"/>
          <w:lang w:val="ru-RU"/>
        </w:rPr>
      </w:pPr>
    </w:p>
    <w:p w:rsidR="0054476C" w:rsidRPr="001A0B24" w:rsidRDefault="0054476C" w:rsidP="0054476C">
      <w:pPr>
        <w:pStyle w:val="1"/>
        <w:numPr>
          <w:ilvl w:val="1"/>
          <w:numId w:val="6"/>
        </w:numPr>
        <w:tabs>
          <w:tab w:val="left" w:pos="1280"/>
        </w:tabs>
        <w:spacing w:line="357" w:lineRule="auto"/>
        <w:ind w:left="909" w:hanging="567"/>
        <w:jc w:val="both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b w:val="0"/>
          <w:lang w:val="ru-RU"/>
        </w:rPr>
        <w:tab/>
      </w:r>
      <w:r w:rsidRPr="001A0B24">
        <w:rPr>
          <w:rFonts w:ascii="Times New Roman" w:hAnsi="Times New Roman" w:cs="Times New Roman"/>
          <w:lang w:val="ru-RU"/>
        </w:rPr>
        <w:t>Подпрограмма «Энергосбережение и повышение энергетической эффективности в бюджетной</w:t>
      </w:r>
      <w:r w:rsidRPr="001A0B24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сфере»</w:t>
      </w:r>
    </w:p>
    <w:p w:rsidR="0054476C" w:rsidRPr="001A0B24" w:rsidRDefault="0054476C" w:rsidP="0054476C">
      <w:pPr>
        <w:pStyle w:val="a4"/>
        <w:spacing w:before="11" w:line="360" w:lineRule="auto"/>
        <w:ind w:left="199" w:right="195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Перечень объектов культурно-бытового обслуживания, предприятий торговли, общественного питания, бытового обслуживания и других организаций и предприятий, находящихся в ведении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Яр, приведен в таблице 9.4.1.</w:t>
      </w:r>
    </w:p>
    <w:p w:rsidR="0054476C" w:rsidRPr="001A0B24" w:rsidRDefault="0054476C" w:rsidP="0054476C">
      <w:pPr>
        <w:spacing w:line="360" w:lineRule="auto"/>
        <w:sectPr w:rsidR="0054476C" w:rsidRPr="001A0B24">
          <w:type w:val="continuous"/>
          <w:pgSz w:w="11900" w:h="16840"/>
          <w:pgMar w:top="1480" w:right="640" w:bottom="1180" w:left="1500" w:header="720" w:footer="720" w:gutter="0"/>
          <w:cols w:space="720"/>
        </w:sectPr>
      </w:pPr>
    </w:p>
    <w:p w:rsidR="0054476C" w:rsidRPr="001A0B24" w:rsidRDefault="0054476C" w:rsidP="0054476C">
      <w:pPr>
        <w:pStyle w:val="a4"/>
        <w:spacing w:before="70"/>
        <w:ind w:left="19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 xml:space="preserve">Таблица 9.4.1 – Бюджетные учреждения, находящиеся в ведении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</w:t>
      </w:r>
    </w:p>
    <w:p w:rsidR="0054476C" w:rsidRPr="001A0B24" w:rsidRDefault="0054476C" w:rsidP="0054476C">
      <w:pPr>
        <w:pStyle w:val="a4"/>
        <w:spacing w:before="3"/>
        <w:jc w:val="left"/>
        <w:rPr>
          <w:rFonts w:ascii="Times New Roman" w:hAnsi="Times New Roman" w:cs="Times New Roman"/>
          <w:sz w:val="12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461"/>
        <w:gridCol w:w="2458"/>
      </w:tblGrid>
      <w:tr w:rsidR="0054476C" w:rsidRPr="001A0B24" w:rsidTr="004F790F">
        <w:trPr>
          <w:trHeight w:val="508"/>
        </w:trPr>
        <w:tc>
          <w:tcPr>
            <w:tcW w:w="595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82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№</w:t>
            </w:r>
          </w:p>
          <w:p w:rsidR="0054476C" w:rsidRPr="001A0B24" w:rsidRDefault="0054476C" w:rsidP="004F790F">
            <w:pPr>
              <w:pStyle w:val="TableParagraph"/>
              <w:spacing w:before="1" w:line="239" w:lineRule="exact"/>
              <w:ind w:left="148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61" w:type="dxa"/>
          </w:tcPr>
          <w:p w:rsidR="0054476C" w:rsidRPr="001A0B24" w:rsidRDefault="0054476C" w:rsidP="004F790F">
            <w:pPr>
              <w:pStyle w:val="TableParagraph"/>
              <w:spacing w:before="120"/>
              <w:ind w:left="739" w:right="7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Виды деятельности предприятий и организаций</w:t>
            </w:r>
          </w:p>
        </w:tc>
        <w:tc>
          <w:tcPr>
            <w:tcW w:w="2458" w:type="dxa"/>
          </w:tcPr>
          <w:p w:rsidR="0054476C" w:rsidRPr="001A0B24" w:rsidRDefault="0054476C" w:rsidP="004F790F">
            <w:pPr>
              <w:pStyle w:val="TableParagraph"/>
              <w:spacing w:before="120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Месторасположение</w:t>
            </w:r>
            <w:proofErr w:type="spellEnd"/>
          </w:p>
        </w:tc>
      </w:tr>
      <w:tr w:rsidR="0054476C" w:rsidRPr="001A0B24" w:rsidTr="004F790F">
        <w:trPr>
          <w:trHeight w:val="503"/>
        </w:trPr>
        <w:tc>
          <w:tcPr>
            <w:tcW w:w="595" w:type="dxa"/>
          </w:tcPr>
          <w:p w:rsidR="0054476C" w:rsidRPr="001A0B24" w:rsidRDefault="0054476C" w:rsidP="004F790F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1" w:type="dxa"/>
          </w:tcPr>
          <w:p w:rsidR="0054476C" w:rsidRPr="001A0B24" w:rsidRDefault="0054476C" w:rsidP="004F790F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Белозёрский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СДК «</w:t>
            </w:r>
            <w:proofErr w:type="spellStart"/>
            <w:r w:rsidRPr="001A0B24">
              <w:rPr>
                <w:rFonts w:ascii="Times New Roman" w:hAnsi="Times New Roman" w:cs="Times New Roman"/>
              </w:rPr>
              <w:t>Звезда</w:t>
            </w:r>
            <w:proofErr w:type="spellEnd"/>
            <w:r w:rsidRPr="001A0B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58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Красноярский р-н,</w:t>
            </w:r>
          </w:p>
          <w:p w:rsidR="0054476C" w:rsidRPr="001A0B24" w:rsidRDefault="0054476C" w:rsidP="004F790F">
            <w:pPr>
              <w:pStyle w:val="TableParagraph"/>
              <w:spacing w:before="1" w:line="234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п. Белозерки</w:t>
            </w:r>
          </w:p>
        </w:tc>
      </w:tr>
      <w:tr w:rsidR="0054476C" w:rsidRPr="001A0B24" w:rsidTr="004F790F">
        <w:trPr>
          <w:trHeight w:val="508"/>
        </w:trPr>
        <w:tc>
          <w:tcPr>
            <w:tcW w:w="595" w:type="dxa"/>
          </w:tcPr>
          <w:p w:rsidR="0054476C" w:rsidRPr="001A0B24" w:rsidRDefault="0054476C" w:rsidP="004F790F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1" w:type="dxa"/>
          </w:tcPr>
          <w:p w:rsidR="0054476C" w:rsidRPr="001A0B24" w:rsidRDefault="0054476C" w:rsidP="004F790F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Малокаменский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Сельский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Дом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Культуры</w:t>
            </w:r>
            <w:proofErr w:type="spellEnd"/>
          </w:p>
        </w:tc>
        <w:tc>
          <w:tcPr>
            <w:tcW w:w="2458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>. Малая Каменка,</w:t>
            </w:r>
          </w:p>
          <w:p w:rsidR="0054476C" w:rsidRPr="001A0B24" w:rsidRDefault="0054476C" w:rsidP="004F790F">
            <w:pPr>
              <w:pStyle w:val="TableParagraph"/>
              <w:spacing w:before="1" w:line="239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ул. Центральная, 9</w:t>
            </w:r>
          </w:p>
        </w:tc>
      </w:tr>
      <w:tr w:rsidR="0054476C" w:rsidRPr="001A0B24" w:rsidTr="004F790F">
        <w:trPr>
          <w:trHeight w:val="508"/>
        </w:trPr>
        <w:tc>
          <w:tcPr>
            <w:tcW w:w="595" w:type="dxa"/>
          </w:tcPr>
          <w:p w:rsidR="0054476C" w:rsidRPr="001A0B24" w:rsidRDefault="0054476C" w:rsidP="004F790F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1" w:type="dxa"/>
          </w:tcPr>
          <w:p w:rsidR="0054476C" w:rsidRPr="001A0B24" w:rsidRDefault="0054476C" w:rsidP="004F790F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СДК "Кондурчинский"</w:t>
            </w:r>
          </w:p>
        </w:tc>
        <w:tc>
          <w:tcPr>
            <w:tcW w:w="2458" w:type="dxa"/>
          </w:tcPr>
          <w:p w:rsidR="0054476C" w:rsidRPr="001A0B24" w:rsidRDefault="0054476C" w:rsidP="004F790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п. Угловой, ул.</w:t>
            </w:r>
          </w:p>
          <w:p w:rsidR="0054476C" w:rsidRPr="001A0B24" w:rsidRDefault="0054476C" w:rsidP="004F790F">
            <w:pPr>
              <w:pStyle w:val="TableParagraph"/>
              <w:spacing w:before="1" w:line="239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Садовая, д.4</w:t>
            </w:r>
          </w:p>
        </w:tc>
      </w:tr>
    </w:tbl>
    <w:p w:rsidR="0054476C" w:rsidRPr="001A0B24" w:rsidRDefault="0054476C" w:rsidP="0054476C">
      <w:pPr>
        <w:pStyle w:val="a4"/>
        <w:spacing w:before="6"/>
        <w:jc w:val="left"/>
        <w:rPr>
          <w:rFonts w:ascii="Times New Roman" w:hAnsi="Times New Roman" w:cs="Times New Roman"/>
          <w:sz w:val="35"/>
          <w:lang w:val="ru-RU"/>
        </w:rPr>
      </w:pPr>
    </w:p>
    <w:p w:rsidR="0054476C" w:rsidRPr="001A0B24" w:rsidRDefault="0054476C" w:rsidP="0054476C">
      <w:pPr>
        <w:pStyle w:val="a4"/>
        <w:spacing w:line="360" w:lineRule="auto"/>
        <w:ind w:left="199" w:right="202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Учёт    потребления     энергоресурсов     в     бюджетных     учреждениях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ведется по приборам учёта</w:t>
      </w:r>
      <w:r w:rsidRPr="001A0B24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(100%).</w:t>
      </w:r>
    </w:p>
    <w:p w:rsidR="0054476C" w:rsidRPr="001A0B24" w:rsidRDefault="0054476C" w:rsidP="0054476C">
      <w:pPr>
        <w:pStyle w:val="a4"/>
        <w:spacing w:before="1"/>
        <w:jc w:val="left"/>
        <w:rPr>
          <w:rFonts w:ascii="Times New Roman" w:hAnsi="Times New Roman" w:cs="Times New Roman"/>
          <w:sz w:val="36"/>
          <w:lang w:val="ru-RU"/>
        </w:rPr>
      </w:pPr>
    </w:p>
    <w:p w:rsidR="0054476C" w:rsidRPr="001A0B24" w:rsidRDefault="0054476C" w:rsidP="0054476C">
      <w:pPr>
        <w:ind w:left="3540"/>
        <w:jc w:val="both"/>
        <w:rPr>
          <w:i/>
          <w:sz w:val="24"/>
        </w:rPr>
      </w:pPr>
      <w:r w:rsidRPr="001A0B24">
        <w:rPr>
          <w:i/>
          <w:sz w:val="24"/>
        </w:rPr>
        <w:t>Капитальный ремонт здания</w:t>
      </w:r>
    </w:p>
    <w:p w:rsidR="0054476C" w:rsidRPr="001A0B24" w:rsidRDefault="0054476C" w:rsidP="0054476C">
      <w:pPr>
        <w:pStyle w:val="a4"/>
        <w:spacing w:before="137" w:line="360" w:lineRule="auto"/>
        <w:ind w:left="199" w:right="19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На 2021 гг. запланирован капитальный ремонт сельского Дома культуры «Дружба» расположенного по адресу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. Красный Яр, п. Угловой, ул. </w:t>
      </w:r>
      <w:proofErr w:type="gramStart"/>
      <w:r w:rsidRPr="001A0B24">
        <w:rPr>
          <w:rFonts w:ascii="Times New Roman" w:hAnsi="Times New Roman" w:cs="Times New Roman"/>
          <w:lang w:val="ru-RU"/>
        </w:rPr>
        <w:t>Садовая</w:t>
      </w:r>
      <w:proofErr w:type="gramEnd"/>
      <w:r w:rsidRPr="001A0B24">
        <w:rPr>
          <w:rFonts w:ascii="Times New Roman" w:hAnsi="Times New Roman" w:cs="Times New Roman"/>
          <w:lang w:val="ru-RU"/>
        </w:rPr>
        <w:t>, 4.</w:t>
      </w:r>
    </w:p>
    <w:p w:rsidR="0054476C" w:rsidRPr="001A0B24" w:rsidRDefault="0054476C" w:rsidP="0054476C">
      <w:pPr>
        <w:pStyle w:val="a4"/>
        <w:spacing w:line="360" w:lineRule="auto"/>
        <w:ind w:left="199" w:right="19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СДК "Дружба" </w:t>
      </w:r>
      <w:proofErr w:type="gramStart"/>
      <w:r w:rsidRPr="001A0B24">
        <w:rPr>
          <w:rFonts w:ascii="Times New Roman" w:hAnsi="Times New Roman" w:cs="Times New Roman"/>
          <w:lang w:val="ru-RU"/>
        </w:rPr>
        <w:t>основан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в 1970 году. Основным направлением работы сельского Дома культуры является: развитие творческих способностей человека, повышения художественно-нравственного уровня, обеспечение активного досуга каждого жителя поселка Угловой.</w:t>
      </w:r>
    </w:p>
    <w:p w:rsidR="0054476C" w:rsidRPr="001A0B24" w:rsidRDefault="0054476C" w:rsidP="0054476C">
      <w:pPr>
        <w:pStyle w:val="a4"/>
        <w:spacing w:line="360" w:lineRule="auto"/>
        <w:ind w:left="199" w:right="19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При капитальном ремонте сельского Дома культуры планируется провести комплексное устранение неисправностей всех изношенных элементов здания, восстановление или замену их </w:t>
      </w:r>
      <w:proofErr w:type="gramStart"/>
      <w:r w:rsidRPr="001A0B24">
        <w:rPr>
          <w:rFonts w:ascii="Times New Roman" w:hAnsi="Times New Roman" w:cs="Times New Roman"/>
          <w:lang w:val="ru-RU"/>
        </w:rPr>
        <w:t>на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более долговечные и экономичные. Перечень работ, </w:t>
      </w:r>
      <w:proofErr w:type="spellStart"/>
      <w:r w:rsidRPr="001A0B24">
        <w:rPr>
          <w:rFonts w:ascii="Times New Roman" w:hAnsi="Times New Roman" w:cs="Times New Roman"/>
          <w:lang w:val="ru-RU"/>
        </w:rPr>
        <w:t>проводящихся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за счет средств, предназначенных на капитальный ремонт:</w:t>
      </w:r>
    </w:p>
    <w:p w:rsidR="0054476C" w:rsidRPr="001A0B24" w:rsidRDefault="0054476C" w:rsidP="0054476C">
      <w:pPr>
        <w:pStyle w:val="a6"/>
        <w:numPr>
          <w:ilvl w:val="0"/>
          <w:numId w:val="4"/>
        </w:numPr>
        <w:tabs>
          <w:tab w:val="left" w:pos="1193"/>
        </w:tabs>
        <w:spacing w:line="292" w:lineRule="exac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утепление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чердака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и</w:t>
      </w:r>
      <w:r w:rsidRPr="001A0B2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кровли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54476C" w:rsidRPr="001A0B24" w:rsidRDefault="0054476C" w:rsidP="0054476C">
      <w:pPr>
        <w:pStyle w:val="a6"/>
        <w:numPr>
          <w:ilvl w:val="0"/>
          <w:numId w:val="4"/>
        </w:numPr>
        <w:tabs>
          <w:tab w:val="left" w:pos="1193"/>
        </w:tabs>
        <w:spacing w:before="134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замена окон на более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эффективные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>;</w:t>
      </w:r>
    </w:p>
    <w:p w:rsidR="0054476C" w:rsidRPr="001A0B24" w:rsidRDefault="0054476C" w:rsidP="0054476C">
      <w:pPr>
        <w:pStyle w:val="a6"/>
        <w:numPr>
          <w:ilvl w:val="0"/>
          <w:numId w:val="4"/>
        </w:numPr>
        <w:tabs>
          <w:tab w:val="left" w:pos="1193"/>
        </w:tabs>
        <w:spacing w:before="138" w:line="350" w:lineRule="auto"/>
        <w:ind w:right="196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монтаж внутренней эл. проводки, монтаж системы видеонаблюдения, монтаж системы оповещения, эл. измерения, эл. испытания и</w:t>
      </w:r>
      <w:r w:rsidRPr="001A0B2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др.;</w:t>
      </w:r>
    </w:p>
    <w:p w:rsidR="0054476C" w:rsidRPr="001A0B24" w:rsidRDefault="0054476C" w:rsidP="0054476C">
      <w:pPr>
        <w:pStyle w:val="a6"/>
        <w:numPr>
          <w:ilvl w:val="0"/>
          <w:numId w:val="4"/>
        </w:numPr>
        <w:tabs>
          <w:tab w:val="left" w:pos="1193"/>
        </w:tabs>
        <w:spacing w:before="13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наружная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теплоизоляция</w:t>
      </w:r>
      <w:proofErr w:type="spellEnd"/>
      <w:r w:rsidRPr="001A0B2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стен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54476C" w:rsidRPr="001A0B24" w:rsidRDefault="0054476C" w:rsidP="0054476C">
      <w:pPr>
        <w:pStyle w:val="a6"/>
        <w:numPr>
          <w:ilvl w:val="0"/>
          <w:numId w:val="4"/>
        </w:numPr>
        <w:tabs>
          <w:tab w:val="left" w:pos="1193"/>
        </w:tabs>
        <w:spacing w:before="133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замена системы отопления;</w:t>
      </w:r>
    </w:p>
    <w:p w:rsidR="0054476C" w:rsidRPr="001A0B24" w:rsidRDefault="0054476C" w:rsidP="0054476C">
      <w:pPr>
        <w:pStyle w:val="a6"/>
        <w:numPr>
          <w:ilvl w:val="0"/>
          <w:numId w:val="4"/>
        </w:numPr>
        <w:tabs>
          <w:tab w:val="left" w:pos="1193"/>
        </w:tabs>
        <w:spacing w:before="138" w:line="350" w:lineRule="auto"/>
        <w:ind w:right="196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замена системы водоснабжения и водоотведения</w:t>
      </w:r>
    </w:p>
    <w:p w:rsidR="0054476C" w:rsidRPr="001A0B24" w:rsidRDefault="0054476C" w:rsidP="0054476C">
      <w:pPr>
        <w:pStyle w:val="a6"/>
        <w:numPr>
          <w:ilvl w:val="0"/>
          <w:numId w:val="4"/>
        </w:numPr>
        <w:tabs>
          <w:tab w:val="left" w:pos="1193"/>
        </w:tabs>
        <w:spacing w:before="138" w:line="350" w:lineRule="auto"/>
        <w:ind w:right="196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отделочные работы.</w:t>
      </w:r>
    </w:p>
    <w:p w:rsidR="0054476C" w:rsidRPr="001A0B24" w:rsidRDefault="0054476C" w:rsidP="0054476C">
      <w:pPr>
        <w:pStyle w:val="a4"/>
        <w:spacing w:before="15" w:line="360" w:lineRule="auto"/>
        <w:ind w:left="199" w:right="203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Поскольку здание – это единая система, мероприятия должны проводиться в</w:t>
      </w:r>
      <w:r w:rsidRPr="001A0B2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комплексе.</w:t>
      </w:r>
    </w:p>
    <w:p w:rsidR="0054476C" w:rsidRPr="001A0B24" w:rsidRDefault="0054476C" w:rsidP="0054476C">
      <w:pPr>
        <w:spacing w:line="360" w:lineRule="auto"/>
        <w:sectPr w:rsidR="0054476C" w:rsidRPr="001A0B24">
          <w:pgSz w:w="11900" w:h="16840"/>
          <w:pgMar w:top="1060" w:right="640" w:bottom="1260" w:left="1500" w:header="0" w:footer="1060" w:gutter="0"/>
          <w:cols w:space="720"/>
        </w:sectPr>
      </w:pPr>
    </w:p>
    <w:p w:rsidR="0054476C" w:rsidRPr="001A0B24" w:rsidRDefault="0054476C" w:rsidP="0054476C">
      <w:pPr>
        <w:pStyle w:val="a4"/>
        <w:spacing w:before="70" w:line="360" w:lineRule="auto"/>
        <w:ind w:left="199" w:right="19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Вся предварительная работа и полученные результаты позволят повысить энергетическую эффективность выполняемых мероприятий по энергосбережению в составе капитального ремонта зданий.</w:t>
      </w:r>
    </w:p>
    <w:p w:rsidR="0054476C" w:rsidRPr="001A0B24" w:rsidRDefault="0054476C" w:rsidP="0054476C">
      <w:pPr>
        <w:pStyle w:val="a4"/>
        <w:spacing w:before="1"/>
        <w:ind w:left="90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Стоимость мероприятия составляет 25576,56 </w:t>
      </w:r>
      <w:proofErr w:type="spellStart"/>
      <w:r w:rsidRPr="001A0B24">
        <w:rPr>
          <w:rFonts w:ascii="Times New Roman" w:hAnsi="Times New Roman" w:cs="Times New Roman"/>
          <w:lang w:val="ru-RU"/>
        </w:rPr>
        <w:t>тыс</w:t>
      </w:r>
      <w:proofErr w:type="gramStart"/>
      <w:r w:rsidRPr="001A0B24">
        <w:rPr>
          <w:rFonts w:ascii="Times New Roman" w:hAnsi="Times New Roman" w:cs="Times New Roman"/>
          <w:lang w:val="ru-RU"/>
        </w:rPr>
        <w:t>.р</w:t>
      </w:r>
      <w:proofErr w:type="gramEnd"/>
      <w:r w:rsidRPr="001A0B24">
        <w:rPr>
          <w:rFonts w:ascii="Times New Roman" w:hAnsi="Times New Roman" w:cs="Times New Roman"/>
          <w:lang w:val="ru-RU"/>
        </w:rPr>
        <w:t>уб</w:t>
      </w:r>
      <w:proofErr w:type="spellEnd"/>
      <w:r w:rsidRPr="001A0B24">
        <w:rPr>
          <w:rFonts w:ascii="Times New Roman" w:hAnsi="Times New Roman" w:cs="Times New Roman"/>
          <w:lang w:val="ru-RU"/>
        </w:rPr>
        <w:t>.</w:t>
      </w: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6"/>
          <w:lang w:val="ru-RU"/>
        </w:rPr>
      </w:pPr>
    </w:p>
    <w:p w:rsidR="0054476C" w:rsidRPr="001A0B24" w:rsidRDefault="0054476C" w:rsidP="0054476C">
      <w:pPr>
        <w:pStyle w:val="a4"/>
        <w:spacing w:before="4"/>
        <w:jc w:val="left"/>
        <w:rPr>
          <w:rFonts w:ascii="Times New Roman" w:hAnsi="Times New Roman" w:cs="Times New Roman"/>
          <w:sz w:val="21"/>
          <w:lang w:val="ru-RU"/>
        </w:rPr>
      </w:pPr>
    </w:p>
    <w:p w:rsidR="0054476C" w:rsidRPr="001A0B24" w:rsidRDefault="0054476C" w:rsidP="0054476C">
      <w:pPr>
        <w:pStyle w:val="2"/>
        <w:numPr>
          <w:ilvl w:val="0"/>
          <w:numId w:val="18"/>
        </w:numPr>
        <w:tabs>
          <w:tab w:val="left" w:pos="809"/>
        </w:tabs>
        <w:spacing w:before="0"/>
        <w:ind w:left="808" w:hanging="337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ФИНАНСОВЫЕ ПОТРЕБНОСТИ И ГРАФИК РЕАЛИЗАЦИИ</w:t>
      </w:r>
      <w:r w:rsidRPr="001A0B24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ПРОГРАММЫ</w:t>
      </w:r>
    </w:p>
    <w:p w:rsidR="0054476C" w:rsidRPr="001A0B24" w:rsidRDefault="0054476C" w:rsidP="0054476C">
      <w:pPr>
        <w:pStyle w:val="a4"/>
        <w:spacing w:before="147" w:line="360" w:lineRule="auto"/>
        <w:ind w:left="199" w:right="19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Финансовое обеспечение мероприятий Программы осуществляется за счёт средств бюджета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Яр, а также за счёт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</w:p>
    <w:p w:rsidR="0054476C" w:rsidRPr="001A0B24" w:rsidRDefault="0054476C" w:rsidP="0054476C">
      <w:pPr>
        <w:pStyle w:val="a4"/>
        <w:spacing w:line="360" w:lineRule="auto"/>
        <w:ind w:left="199" w:right="19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энергоэффективности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и внебюджетные источники.</w:t>
      </w:r>
    </w:p>
    <w:p w:rsidR="0054476C" w:rsidRPr="001A0B24" w:rsidRDefault="0054476C" w:rsidP="0054476C">
      <w:pPr>
        <w:pStyle w:val="a4"/>
        <w:spacing w:line="360" w:lineRule="auto"/>
        <w:ind w:left="199" w:right="200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Совокупная Программа проектов в сфере энергосбережения и повышения энергетической эффективности </w:t>
      </w:r>
      <w:proofErr w:type="gramStart"/>
      <w:r w:rsidRPr="001A0B24">
        <w:rPr>
          <w:rFonts w:ascii="Times New Roman" w:hAnsi="Times New Roman" w:cs="Times New Roman"/>
          <w:lang w:val="ru-RU"/>
        </w:rPr>
        <w:t>в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Яр, а также объёмы и источники инвестиций на реализацию проектов Программы представлены в таблице 10.1.</w:t>
      </w:r>
    </w:p>
    <w:p w:rsidR="0054476C" w:rsidRPr="001A0B24" w:rsidRDefault="0054476C" w:rsidP="0054476C">
      <w:pPr>
        <w:pStyle w:val="a4"/>
        <w:spacing w:line="360" w:lineRule="auto"/>
        <w:ind w:left="199" w:right="19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Общий объём финансирования Программы на 2021 – 2023 г. г. составляет  273,87 тыс.</w:t>
      </w:r>
      <w:r w:rsidRPr="001A0B2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руб.</w:t>
      </w:r>
    </w:p>
    <w:p w:rsidR="0054476C" w:rsidRPr="001A0B24" w:rsidRDefault="0054476C" w:rsidP="0054476C">
      <w:pPr>
        <w:spacing w:line="360" w:lineRule="auto"/>
        <w:sectPr w:rsidR="0054476C" w:rsidRPr="001A0B24">
          <w:pgSz w:w="11900" w:h="16840"/>
          <w:pgMar w:top="1060" w:right="640" w:bottom="1260" w:left="1500" w:header="0" w:footer="1060" w:gutter="0"/>
          <w:cols w:space="720"/>
        </w:sectPr>
      </w:pPr>
    </w:p>
    <w:p w:rsidR="0054476C" w:rsidRPr="001A0B24" w:rsidRDefault="0054476C" w:rsidP="0054476C">
      <w:pPr>
        <w:pStyle w:val="a4"/>
        <w:spacing w:before="8"/>
        <w:jc w:val="left"/>
        <w:rPr>
          <w:rFonts w:ascii="Times New Roman" w:hAnsi="Times New Roman" w:cs="Times New Roman"/>
          <w:sz w:val="18"/>
          <w:lang w:val="ru-RU"/>
        </w:rPr>
      </w:pPr>
    </w:p>
    <w:p w:rsidR="0054476C" w:rsidRPr="001A0B24" w:rsidRDefault="0054476C" w:rsidP="0054476C">
      <w:pPr>
        <w:pStyle w:val="a4"/>
        <w:spacing w:before="92" w:line="360" w:lineRule="auto"/>
        <w:ind w:left="132" w:right="382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Таблица 10.1 –  Совокупная  Программа  проектов в  сфере  энергосбережения  и  повышения  энергетической  эффективности </w:t>
      </w:r>
      <w:proofErr w:type="gramStart"/>
      <w:r w:rsidRPr="001A0B24">
        <w:rPr>
          <w:rFonts w:ascii="Times New Roman" w:hAnsi="Times New Roman" w:cs="Times New Roman"/>
          <w:lang w:val="ru-RU"/>
        </w:rPr>
        <w:t>в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</w:t>
      </w:r>
      <w:r w:rsidRPr="001A0B2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Яр.</w:t>
      </w:r>
    </w:p>
    <w:p w:rsidR="0054476C" w:rsidRPr="001A0B24" w:rsidRDefault="0054476C" w:rsidP="0054476C">
      <w:pPr>
        <w:pStyle w:val="a4"/>
        <w:spacing w:before="7"/>
        <w:jc w:val="left"/>
        <w:rPr>
          <w:rFonts w:ascii="Times New Roman" w:hAnsi="Times New Roman" w:cs="Times New Roman"/>
          <w:sz w:val="5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122"/>
        <w:gridCol w:w="1018"/>
        <w:gridCol w:w="970"/>
        <w:gridCol w:w="1056"/>
        <w:gridCol w:w="1079"/>
        <w:gridCol w:w="851"/>
        <w:gridCol w:w="1275"/>
        <w:gridCol w:w="1089"/>
        <w:gridCol w:w="1737"/>
        <w:gridCol w:w="9"/>
      </w:tblGrid>
      <w:tr w:rsidR="0054476C" w:rsidRPr="001A0B24" w:rsidTr="004F790F">
        <w:trPr>
          <w:gridAfter w:val="1"/>
          <w:wAfter w:w="9" w:type="dxa"/>
          <w:trHeight w:val="435"/>
        </w:trPr>
        <w:tc>
          <w:tcPr>
            <w:tcW w:w="418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line="242" w:lineRule="auto"/>
              <w:ind w:left="129" w:right="95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№ п/ п</w:t>
            </w:r>
          </w:p>
        </w:tc>
        <w:tc>
          <w:tcPr>
            <w:tcW w:w="5122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9"/>
              <w:rPr>
                <w:rFonts w:ascii="Times New Roman" w:hAnsi="Times New Roman" w:cs="Times New Roman"/>
                <w:sz w:val="15"/>
              </w:rPr>
            </w:pPr>
          </w:p>
          <w:p w:rsidR="0054476C" w:rsidRPr="001A0B24" w:rsidRDefault="0054476C" w:rsidP="004F790F">
            <w:pPr>
              <w:pStyle w:val="TableParagraph"/>
              <w:ind w:left="135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  <w:tc>
          <w:tcPr>
            <w:tcW w:w="1988" w:type="dxa"/>
            <w:gridSpan w:val="2"/>
            <w:vMerge w:val="restart"/>
          </w:tcPr>
          <w:p w:rsidR="0054476C" w:rsidRPr="001A0B24" w:rsidRDefault="0054476C" w:rsidP="004F790F">
            <w:pPr>
              <w:pStyle w:val="TableParagraph"/>
              <w:spacing w:before="142" w:line="242" w:lineRule="auto"/>
              <w:ind w:left="214" w:right="19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Сроки реализации Программы (квартал, год)</w:t>
            </w:r>
          </w:p>
        </w:tc>
        <w:tc>
          <w:tcPr>
            <w:tcW w:w="5350" w:type="dxa"/>
            <w:gridSpan w:val="5"/>
          </w:tcPr>
          <w:p w:rsidR="0054476C" w:rsidRPr="001A0B24" w:rsidRDefault="0054476C" w:rsidP="004F790F">
            <w:pPr>
              <w:pStyle w:val="TableParagraph"/>
              <w:spacing w:before="109"/>
              <w:ind w:left="116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Финансовые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потребности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тыс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37" w:type="dxa"/>
            <w:vMerge w:val="restart"/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120" w:right="96" w:hanging="1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Источник финансирования (в установленном порядке)</w:t>
            </w:r>
          </w:p>
        </w:tc>
      </w:tr>
      <w:tr w:rsidR="0054476C" w:rsidRPr="001A0B24" w:rsidTr="004F790F">
        <w:trPr>
          <w:gridAfter w:val="1"/>
          <w:wAfter w:w="9" w:type="dxa"/>
          <w:trHeight w:val="479"/>
        </w:trPr>
        <w:tc>
          <w:tcPr>
            <w:tcW w:w="418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6" w:type="dxa"/>
            <w:vMerge w:val="restart"/>
          </w:tcPr>
          <w:p w:rsidR="0054476C" w:rsidRPr="001A0B24" w:rsidRDefault="0054476C" w:rsidP="004F790F">
            <w:pPr>
              <w:pStyle w:val="TableParagraph"/>
              <w:spacing w:before="104"/>
              <w:ind w:left="223" w:right="182" w:hanging="2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На весь период 2020-</w:t>
            </w:r>
          </w:p>
          <w:p w:rsidR="0054476C" w:rsidRPr="001A0B24" w:rsidRDefault="0054476C" w:rsidP="004F790F">
            <w:pPr>
              <w:pStyle w:val="TableParagraph"/>
              <w:spacing w:before="3"/>
              <w:ind w:left="2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2023г.г.</w:t>
            </w:r>
          </w:p>
        </w:tc>
        <w:tc>
          <w:tcPr>
            <w:tcW w:w="4294" w:type="dxa"/>
            <w:gridSpan w:val="4"/>
          </w:tcPr>
          <w:p w:rsidR="0054476C" w:rsidRPr="001A0B24" w:rsidRDefault="0054476C" w:rsidP="004F790F">
            <w:pPr>
              <w:pStyle w:val="TableParagraph"/>
              <w:spacing w:before="128"/>
              <w:ind w:left="1736" w:right="1722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годам</w:t>
            </w:r>
            <w:proofErr w:type="spellEnd"/>
          </w:p>
        </w:tc>
        <w:tc>
          <w:tcPr>
            <w:tcW w:w="1737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</w:tr>
      <w:tr w:rsidR="0054476C" w:rsidRPr="001A0B24" w:rsidTr="004F790F">
        <w:trPr>
          <w:trHeight w:val="570"/>
        </w:trPr>
        <w:tc>
          <w:tcPr>
            <w:tcW w:w="418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54476C" w:rsidRPr="001A0B24" w:rsidRDefault="0054476C" w:rsidP="004F790F">
            <w:pPr>
              <w:pStyle w:val="TableParagraph"/>
              <w:spacing w:before="176"/>
              <w:ind w:left="100" w:right="82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Начало</w:t>
            </w:r>
            <w:proofErr w:type="spellEnd"/>
          </w:p>
        </w:tc>
        <w:tc>
          <w:tcPr>
            <w:tcW w:w="970" w:type="dxa"/>
          </w:tcPr>
          <w:p w:rsidR="0054476C" w:rsidRPr="001A0B24" w:rsidRDefault="0054476C" w:rsidP="004F790F">
            <w:pPr>
              <w:pStyle w:val="TableParagraph"/>
              <w:spacing w:before="70"/>
              <w:ind w:left="238" w:right="198" w:firstLine="3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Окон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чание</w:t>
            </w:r>
            <w:proofErr w:type="spellEnd"/>
          </w:p>
        </w:tc>
        <w:tc>
          <w:tcPr>
            <w:tcW w:w="1056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54476C" w:rsidRPr="001A0B24" w:rsidRDefault="0054476C" w:rsidP="004F790F">
            <w:pPr>
              <w:pStyle w:val="TableParagraph"/>
              <w:spacing w:before="176"/>
              <w:ind w:left="85" w:right="6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851" w:type="dxa"/>
          </w:tcPr>
          <w:p w:rsidR="0054476C" w:rsidRPr="001A0B24" w:rsidRDefault="0054476C" w:rsidP="004F790F">
            <w:pPr>
              <w:pStyle w:val="TableParagraph"/>
              <w:spacing w:before="176"/>
              <w:ind w:left="85" w:right="6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22</w:t>
            </w:r>
          </w:p>
        </w:tc>
        <w:tc>
          <w:tcPr>
            <w:tcW w:w="1275" w:type="dxa"/>
          </w:tcPr>
          <w:p w:rsidR="0054476C" w:rsidRPr="001A0B24" w:rsidRDefault="0054476C" w:rsidP="004F790F">
            <w:pPr>
              <w:pStyle w:val="TableParagraph"/>
              <w:spacing w:before="176"/>
              <w:ind w:left="85" w:right="6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23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</w:tr>
      <w:tr w:rsidR="0054476C" w:rsidRPr="001A0B24" w:rsidTr="004F790F">
        <w:trPr>
          <w:trHeight w:val="234"/>
        </w:trPr>
        <w:tc>
          <w:tcPr>
            <w:tcW w:w="418" w:type="dxa"/>
          </w:tcPr>
          <w:p w:rsidR="0054476C" w:rsidRPr="001A0B24" w:rsidRDefault="0054476C" w:rsidP="004F790F">
            <w:pPr>
              <w:pStyle w:val="TableParagraph"/>
              <w:spacing w:before="8" w:line="206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</w:tcPr>
          <w:p w:rsidR="0054476C" w:rsidRPr="001A0B24" w:rsidRDefault="0054476C" w:rsidP="004F790F">
            <w:pPr>
              <w:pStyle w:val="TableParagraph"/>
              <w:spacing w:before="8" w:line="206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018" w:type="dxa"/>
          </w:tcPr>
          <w:p w:rsidR="0054476C" w:rsidRPr="001A0B24" w:rsidRDefault="0054476C" w:rsidP="004F790F">
            <w:pPr>
              <w:pStyle w:val="TableParagraph"/>
              <w:spacing w:before="8" w:line="206" w:lineRule="exact"/>
              <w:ind w:left="1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970" w:type="dxa"/>
          </w:tcPr>
          <w:p w:rsidR="0054476C" w:rsidRPr="001A0B24" w:rsidRDefault="0054476C" w:rsidP="004F790F">
            <w:pPr>
              <w:pStyle w:val="TableParagraph"/>
              <w:spacing w:before="8" w:line="206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1056" w:type="dxa"/>
          </w:tcPr>
          <w:p w:rsidR="0054476C" w:rsidRPr="001A0B24" w:rsidRDefault="0054476C" w:rsidP="004F790F">
            <w:pPr>
              <w:pStyle w:val="TableParagraph"/>
              <w:spacing w:before="8" w:line="206" w:lineRule="exact"/>
              <w:ind w:right="454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1079" w:type="dxa"/>
          </w:tcPr>
          <w:p w:rsidR="0054476C" w:rsidRPr="001A0B24" w:rsidRDefault="0054476C" w:rsidP="004F790F">
            <w:pPr>
              <w:pStyle w:val="TableParagraph"/>
              <w:spacing w:before="8" w:line="206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6</w:t>
            </w:r>
          </w:p>
        </w:tc>
        <w:tc>
          <w:tcPr>
            <w:tcW w:w="851" w:type="dxa"/>
          </w:tcPr>
          <w:p w:rsidR="0054476C" w:rsidRPr="001A0B24" w:rsidRDefault="0054476C" w:rsidP="004F790F">
            <w:pPr>
              <w:pStyle w:val="TableParagraph"/>
              <w:spacing w:before="8" w:line="206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7</w:t>
            </w:r>
          </w:p>
        </w:tc>
        <w:tc>
          <w:tcPr>
            <w:tcW w:w="1275" w:type="dxa"/>
          </w:tcPr>
          <w:p w:rsidR="0054476C" w:rsidRPr="001A0B24" w:rsidRDefault="0054476C" w:rsidP="004F790F">
            <w:pPr>
              <w:pStyle w:val="TableParagraph"/>
              <w:spacing w:before="8" w:line="206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8</w:t>
            </w:r>
          </w:p>
        </w:tc>
        <w:tc>
          <w:tcPr>
            <w:tcW w:w="2835" w:type="dxa"/>
            <w:gridSpan w:val="3"/>
          </w:tcPr>
          <w:p w:rsidR="0054476C" w:rsidRPr="001A0B24" w:rsidRDefault="0054476C" w:rsidP="004F790F">
            <w:pPr>
              <w:pStyle w:val="TableParagraph"/>
              <w:spacing w:before="8" w:line="206" w:lineRule="exact"/>
              <w:ind w:left="89" w:right="7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54476C" w:rsidRPr="001A0B24" w:rsidTr="004F790F">
        <w:trPr>
          <w:gridAfter w:val="1"/>
          <w:wAfter w:w="9" w:type="dxa"/>
          <w:trHeight w:val="205"/>
        </w:trPr>
        <w:tc>
          <w:tcPr>
            <w:tcW w:w="14615" w:type="dxa"/>
            <w:gridSpan w:val="10"/>
          </w:tcPr>
          <w:p w:rsidR="0054476C" w:rsidRPr="001A0B24" w:rsidRDefault="0054476C" w:rsidP="004F790F">
            <w:pPr>
              <w:pStyle w:val="TableParagraph"/>
              <w:spacing w:line="186" w:lineRule="exact"/>
              <w:ind w:left="1985" w:right="197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Межотраслевые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мероприятия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Программы</w:t>
            </w:r>
            <w:proofErr w:type="spellEnd"/>
          </w:p>
        </w:tc>
      </w:tr>
      <w:tr w:rsidR="0054476C" w:rsidRPr="001A0B24" w:rsidTr="004F790F">
        <w:trPr>
          <w:gridAfter w:val="1"/>
          <w:wAfter w:w="9" w:type="dxa"/>
          <w:trHeight w:val="330"/>
        </w:trPr>
        <w:tc>
          <w:tcPr>
            <w:tcW w:w="14615" w:type="dxa"/>
            <w:gridSpan w:val="10"/>
          </w:tcPr>
          <w:p w:rsidR="0054476C" w:rsidRPr="001A0B24" w:rsidRDefault="0054476C" w:rsidP="004F790F">
            <w:pPr>
              <w:pStyle w:val="TableParagraph"/>
              <w:spacing w:before="56"/>
              <w:ind w:left="1981" w:right="1971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Организационно-правовые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</w:tr>
      <w:tr w:rsidR="0054476C" w:rsidRPr="001A0B24" w:rsidTr="004F790F">
        <w:trPr>
          <w:trHeight w:val="829"/>
        </w:trPr>
        <w:tc>
          <w:tcPr>
            <w:tcW w:w="418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04" w:right="103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018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305" w:right="272" w:firstLine="1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281" w:right="224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right="476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1079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851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275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2835" w:type="dxa"/>
            <w:gridSpan w:val="3"/>
          </w:tcPr>
          <w:p w:rsidR="0054476C" w:rsidRPr="001A0B24" w:rsidRDefault="0054476C" w:rsidP="004F790F">
            <w:pPr>
              <w:pStyle w:val="TableParagraph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</w:t>
            </w:r>
          </w:p>
          <w:p w:rsidR="0054476C" w:rsidRPr="001A0B24" w:rsidRDefault="0054476C" w:rsidP="004F790F">
            <w:pPr>
              <w:pStyle w:val="TableParagraph"/>
              <w:spacing w:line="195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затрат</w:t>
            </w:r>
          </w:p>
        </w:tc>
      </w:tr>
      <w:tr w:rsidR="0054476C" w:rsidRPr="001A0B24" w:rsidTr="004F790F">
        <w:trPr>
          <w:trHeight w:val="824"/>
        </w:trPr>
        <w:tc>
          <w:tcPr>
            <w:tcW w:w="418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5122" w:type="dxa"/>
          </w:tcPr>
          <w:p w:rsidR="0054476C" w:rsidRPr="001A0B24" w:rsidRDefault="0054476C" w:rsidP="004F790F">
            <w:pPr>
              <w:pStyle w:val="TableParagraph"/>
              <w:spacing w:before="99"/>
              <w:ind w:left="104" w:right="478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Контроль за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1018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305" w:right="272" w:firstLine="1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</w:tcPr>
          <w:p w:rsidR="0054476C" w:rsidRPr="001A0B24" w:rsidRDefault="0054476C" w:rsidP="004F790F">
            <w:pPr>
              <w:pStyle w:val="TableParagraph"/>
              <w:spacing w:before="1"/>
              <w:ind w:left="281" w:right="224" w:hanging="20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right="476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1079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851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275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2835" w:type="dxa"/>
            <w:gridSpan w:val="3"/>
          </w:tcPr>
          <w:p w:rsidR="0054476C" w:rsidRPr="001A0B24" w:rsidRDefault="0054476C" w:rsidP="004F790F">
            <w:pPr>
              <w:pStyle w:val="TableParagraph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</w:t>
            </w:r>
          </w:p>
          <w:p w:rsidR="0054476C" w:rsidRPr="001A0B24" w:rsidRDefault="0054476C" w:rsidP="004F790F">
            <w:pPr>
              <w:pStyle w:val="TableParagraph"/>
              <w:spacing w:line="206" w:lineRule="exact"/>
              <w:ind w:left="105" w:right="5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финансовых затрат</w:t>
            </w:r>
          </w:p>
        </w:tc>
      </w:tr>
      <w:tr w:rsidR="0054476C" w:rsidRPr="001A0B24" w:rsidTr="004F790F">
        <w:trPr>
          <w:trHeight w:val="415"/>
        </w:trPr>
        <w:tc>
          <w:tcPr>
            <w:tcW w:w="418" w:type="dxa"/>
          </w:tcPr>
          <w:p w:rsidR="0054476C" w:rsidRPr="001A0B24" w:rsidRDefault="0054476C" w:rsidP="004F790F">
            <w:pPr>
              <w:pStyle w:val="TableParagraph"/>
              <w:spacing w:before="93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5122" w:type="dxa"/>
          </w:tcPr>
          <w:p w:rsidR="0054476C" w:rsidRPr="001A0B24" w:rsidRDefault="0054476C" w:rsidP="004F790F">
            <w:pPr>
              <w:pStyle w:val="TableParagraph"/>
              <w:spacing w:line="199" w:lineRule="exact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Участие в конференциях, выставках и семинарах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proofErr w:type="gramEnd"/>
          </w:p>
          <w:p w:rsidR="0054476C" w:rsidRPr="001A0B24" w:rsidRDefault="0054476C" w:rsidP="004F790F">
            <w:pPr>
              <w:pStyle w:val="TableParagraph"/>
              <w:spacing w:line="196" w:lineRule="exact"/>
              <w:ind w:left="10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энергосбережению</w:t>
            </w:r>
            <w:proofErr w:type="spellEnd"/>
          </w:p>
        </w:tc>
        <w:tc>
          <w:tcPr>
            <w:tcW w:w="1018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line="196" w:lineRule="exact"/>
              <w:ind w:left="30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</w:tcPr>
          <w:p w:rsidR="0054476C" w:rsidRPr="001A0B24" w:rsidRDefault="0054476C" w:rsidP="004F790F">
            <w:pPr>
              <w:pStyle w:val="TableParagraph"/>
              <w:spacing w:line="196" w:lineRule="exact"/>
              <w:ind w:left="281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</w:tcPr>
          <w:p w:rsidR="0054476C" w:rsidRPr="001A0B24" w:rsidRDefault="0054476C" w:rsidP="004F790F">
            <w:pPr>
              <w:pStyle w:val="TableParagraph"/>
              <w:spacing w:before="93"/>
              <w:ind w:right="406"/>
              <w:jc w:val="right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15</w:t>
            </w:r>
          </w:p>
        </w:tc>
        <w:tc>
          <w:tcPr>
            <w:tcW w:w="1079" w:type="dxa"/>
          </w:tcPr>
          <w:p w:rsidR="0054476C" w:rsidRPr="001A0B24" w:rsidRDefault="0054476C" w:rsidP="004F790F">
            <w:pPr>
              <w:pStyle w:val="TableParagraph"/>
              <w:spacing w:before="93"/>
              <w:ind w:left="1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  <w:lang w:val="ru-RU"/>
              </w:rPr>
              <w:t>5</w:t>
            </w:r>
          </w:p>
        </w:tc>
        <w:tc>
          <w:tcPr>
            <w:tcW w:w="851" w:type="dxa"/>
          </w:tcPr>
          <w:p w:rsidR="0054476C" w:rsidRPr="001A0B24" w:rsidRDefault="0054476C" w:rsidP="004F790F">
            <w:pPr>
              <w:pStyle w:val="TableParagraph"/>
              <w:spacing w:before="93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1275" w:type="dxa"/>
          </w:tcPr>
          <w:p w:rsidR="0054476C" w:rsidRPr="001A0B24" w:rsidRDefault="0054476C" w:rsidP="004F790F">
            <w:pPr>
              <w:pStyle w:val="TableParagraph"/>
              <w:spacing w:before="93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2835" w:type="dxa"/>
            <w:gridSpan w:val="3"/>
          </w:tcPr>
          <w:p w:rsidR="0054476C" w:rsidRPr="001A0B24" w:rsidRDefault="0054476C" w:rsidP="004F790F">
            <w:pPr>
              <w:pStyle w:val="TableParagraph"/>
              <w:spacing w:before="93"/>
              <w:ind w:left="89" w:right="14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Местный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бюджет</w:t>
            </w:r>
            <w:proofErr w:type="spellEnd"/>
          </w:p>
        </w:tc>
      </w:tr>
      <w:tr w:rsidR="0054476C" w:rsidRPr="001A0B24" w:rsidTr="004F790F">
        <w:trPr>
          <w:trHeight w:val="1031"/>
        </w:trPr>
        <w:tc>
          <w:tcPr>
            <w:tcW w:w="418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6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5122" w:type="dxa"/>
          </w:tcPr>
          <w:p w:rsidR="0054476C" w:rsidRPr="001A0B24" w:rsidRDefault="0054476C" w:rsidP="004F790F">
            <w:pPr>
              <w:pStyle w:val="TableParagraph"/>
              <w:ind w:left="104" w:right="482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Включение в программы повышения квалификации и обучение муниципальных служащих и работников учреждений бюджетной сферы разделов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proofErr w:type="gramEnd"/>
          </w:p>
          <w:p w:rsidR="0054476C" w:rsidRPr="001A0B24" w:rsidRDefault="0054476C" w:rsidP="004F790F">
            <w:pPr>
              <w:pStyle w:val="TableParagraph"/>
              <w:spacing w:line="206" w:lineRule="exact"/>
              <w:ind w:left="104" w:right="87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эффективному использованию энергетических и коммунальных ресурсов</w:t>
            </w:r>
          </w:p>
        </w:tc>
        <w:tc>
          <w:tcPr>
            <w:tcW w:w="1018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76"/>
              <w:ind w:left="100" w:right="8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281" w:right="224" w:hanging="20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6"/>
              <w:ind w:right="406"/>
              <w:jc w:val="right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1079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6"/>
              <w:ind w:left="1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  <w:lang w:val="ru-RU"/>
              </w:rPr>
              <w:t>12</w:t>
            </w:r>
          </w:p>
        </w:tc>
        <w:tc>
          <w:tcPr>
            <w:tcW w:w="851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6"/>
              <w:ind w:left="85" w:right="6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275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6"/>
              <w:ind w:left="85" w:right="6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835" w:type="dxa"/>
            <w:gridSpan w:val="3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6"/>
              <w:ind w:left="89" w:right="14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Местный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бюджет</w:t>
            </w:r>
            <w:proofErr w:type="spellEnd"/>
          </w:p>
        </w:tc>
      </w:tr>
      <w:tr w:rsidR="0054476C" w:rsidRPr="001A0B24" w:rsidTr="004F790F">
        <w:trPr>
          <w:trHeight w:val="870"/>
        </w:trPr>
        <w:tc>
          <w:tcPr>
            <w:tcW w:w="418" w:type="dxa"/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</w:p>
          <w:p w:rsidR="0054476C" w:rsidRPr="001A0B24" w:rsidRDefault="0054476C" w:rsidP="004F790F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5122" w:type="dxa"/>
          </w:tcPr>
          <w:p w:rsidR="0054476C" w:rsidRPr="001A0B24" w:rsidRDefault="0054476C" w:rsidP="004F790F">
            <w:pPr>
              <w:pStyle w:val="TableParagraph"/>
              <w:spacing w:before="11"/>
              <w:ind w:left="104" w:right="422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Сбор и размещение сведений об энергосбережении и повышении энергетической эффективности в модуле ГИС "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Энергоэффективность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" со всех учреждений бюджетной сферы</w:t>
            </w:r>
          </w:p>
        </w:tc>
        <w:tc>
          <w:tcPr>
            <w:tcW w:w="1018" w:type="dxa"/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 w:line="244" w:lineRule="auto"/>
              <w:ind w:left="305" w:right="272" w:firstLine="1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</w:rPr>
            </w:pPr>
          </w:p>
          <w:p w:rsidR="0054476C" w:rsidRPr="001A0B24" w:rsidRDefault="0054476C" w:rsidP="004F790F">
            <w:pPr>
              <w:pStyle w:val="TableParagraph"/>
              <w:spacing w:before="1" w:line="244" w:lineRule="auto"/>
              <w:ind w:left="281" w:right="198" w:hanging="4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</w:p>
          <w:p w:rsidR="0054476C" w:rsidRPr="001A0B24" w:rsidRDefault="0054476C" w:rsidP="004F790F">
            <w:pPr>
              <w:pStyle w:val="TableParagraph"/>
              <w:ind w:right="476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1079" w:type="dxa"/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</w:p>
          <w:p w:rsidR="0054476C" w:rsidRPr="001A0B24" w:rsidRDefault="0054476C" w:rsidP="004F790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851" w:type="dxa"/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</w:p>
          <w:p w:rsidR="0054476C" w:rsidRPr="001A0B24" w:rsidRDefault="0054476C" w:rsidP="004F790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275" w:type="dxa"/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</w:p>
          <w:p w:rsidR="0054476C" w:rsidRPr="001A0B24" w:rsidRDefault="0054476C" w:rsidP="004F790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2835" w:type="dxa"/>
            <w:gridSpan w:val="3"/>
          </w:tcPr>
          <w:p w:rsidR="0054476C" w:rsidRPr="001A0B24" w:rsidRDefault="0054476C" w:rsidP="004F790F">
            <w:pPr>
              <w:pStyle w:val="TableParagraph"/>
              <w:spacing w:before="11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 затрат</w:t>
            </w:r>
          </w:p>
        </w:tc>
      </w:tr>
      <w:tr w:rsidR="0054476C" w:rsidRPr="001A0B24" w:rsidTr="004F790F">
        <w:trPr>
          <w:trHeight w:val="829"/>
        </w:trPr>
        <w:tc>
          <w:tcPr>
            <w:tcW w:w="418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6</w:t>
            </w:r>
          </w:p>
        </w:tc>
        <w:tc>
          <w:tcPr>
            <w:tcW w:w="5122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04" w:right="44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Назначение должностных лиц, ответственных за размещение сведений в ГИС "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Энергоэффективность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"</w:t>
            </w:r>
          </w:p>
        </w:tc>
        <w:tc>
          <w:tcPr>
            <w:tcW w:w="1018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305" w:right="272" w:firstLine="1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281" w:right="198" w:hanging="4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right="476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1079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851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275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2835" w:type="dxa"/>
            <w:gridSpan w:val="3"/>
          </w:tcPr>
          <w:p w:rsidR="0054476C" w:rsidRPr="001A0B24" w:rsidRDefault="0054476C" w:rsidP="004F790F">
            <w:pPr>
              <w:pStyle w:val="TableParagraph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</w:t>
            </w:r>
          </w:p>
          <w:p w:rsidR="0054476C" w:rsidRPr="001A0B24" w:rsidRDefault="0054476C" w:rsidP="004F790F">
            <w:pPr>
              <w:pStyle w:val="TableParagraph"/>
              <w:spacing w:line="206" w:lineRule="exact"/>
              <w:ind w:left="105" w:right="5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финансовых затрат</w:t>
            </w:r>
          </w:p>
        </w:tc>
      </w:tr>
      <w:tr w:rsidR="0054476C" w:rsidRPr="001A0B24" w:rsidTr="004F790F">
        <w:trPr>
          <w:trHeight w:val="824"/>
        </w:trPr>
        <w:tc>
          <w:tcPr>
            <w:tcW w:w="418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7</w:t>
            </w:r>
          </w:p>
        </w:tc>
        <w:tc>
          <w:tcPr>
            <w:tcW w:w="5122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04" w:right="1267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Организация учебных занятий в средних общеобразовательных учебных заведениях</w:t>
            </w:r>
          </w:p>
        </w:tc>
        <w:tc>
          <w:tcPr>
            <w:tcW w:w="1018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00" w:right="8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281" w:right="224" w:hanging="20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right="476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1079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851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275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2835" w:type="dxa"/>
            <w:gridSpan w:val="3"/>
          </w:tcPr>
          <w:p w:rsidR="0054476C" w:rsidRPr="001A0B24" w:rsidRDefault="0054476C" w:rsidP="004F790F">
            <w:pPr>
              <w:pStyle w:val="TableParagraph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</w:t>
            </w:r>
          </w:p>
          <w:p w:rsidR="0054476C" w:rsidRPr="001A0B24" w:rsidRDefault="0054476C" w:rsidP="004F790F">
            <w:pPr>
              <w:pStyle w:val="TableParagraph"/>
              <w:spacing w:line="190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затрат</w:t>
            </w:r>
          </w:p>
        </w:tc>
      </w:tr>
    </w:tbl>
    <w:p w:rsidR="0054476C" w:rsidRPr="001A0B24" w:rsidRDefault="0054476C" w:rsidP="0054476C">
      <w:pPr>
        <w:spacing w:line="190" w:lineRule="exact"/>
        <w:rPr>
          <w:sz w:val="18"/>
        </w:rPr>
        <w:sectPr w:rsidR="0054476C" w:rsidRPr="001A0B24" w:rsidSect="00137156">
          <w:footerReference w:type="default" r:id="rId15"/>
          <w:pgSz w:w="16840" w:h="11900" w:orient="landscape"/>
          <w:pgMar w:top="568" w:right="800" w:bottom="1220" w:left="1000" w:header="0" w:footer="1021" w:gutter="0"/>
          <w:pgNumType w:start="35"/>
          <w:cols w:space="720"/>
        </w:sect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0"/>
          <w:lang w:val="ru-RU"/>
        </w:rPr>
      </w:pPr>
    </w:p>
    <w:p w:rsidR="0054476C" w:rsidRPr="001A0B24" w:rsidRDefault="0054476C" w:rsidP="0054476C">
      <w:pPr>
        <w:pStyle w:val="a4"/>
        <w:spacing w:before="7"/>
        <w:jc w:val="left"/>
        <w:rPr>
          <w:rFonts w:ascii="Times New Roman" w:hAnsi="Times New Roman" w:cs="Times New Roman"/>
          <w:sz w:val="16"/>
          <w:lang w:val="ru-RU"/>
        </w:rPr>
      </w:pPr>
    </w:p>
    <w:p w:rsidR="0054476C" w:rsidRPr="001A0B24" w:rsidRDefault="0054476C" w:rsidP="0054476C">
      <w:pPr>
        <w:spacing w:before="96" w:after="6"/>
        <w:ind w:right="335"/>
        <w:jc w:val="right"/>
        <w:rPr>
          <w:i/>
          <w:sz w:val="18"/>
        </w:rPr>
      </w:pPr>
      <w:r w:rsidRPr="001A0B24">
        <w:rPr>
          <w:i/>
          <w:sz w:val="18"/>
        </w:rPr>
        <w:t>Продолжение таблицы 10.1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122"/>
        <w:gridCol w:w="1018"/>
        <w:gridCol w:w="970"/>
        <w:gridCol w:w="1056"/>
        <w:gridCol w:w="672"/>
        <w:gridCol w:w="672"/>
        <w:gridCol w:w="155"/>
        <w:gridCol w:w="517"/>
        <w:gridCol w:w="2278"/>
        <w:gridCol w:w="1741"/>
      </w:tblGrid>
      <w:tr w:rsidR="0054476C" w:rsidRPr="001A0B24" w:rsidTr="004F790F">
        <w:trPr>
          <w:trHeight w:val="350"/>
        </w:trPr>
        <w:tc>
          <w:tcPr>
            <w:tcW w:w="418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48"/>
              <w:ind w:left="134" w:right="100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№ п/ п</w:t>
            </w:r>
          </w:p>
        </w:tc>
        <w:tc>
          <w:tcPr>
            <w:tcW w:w="5122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24"/>
              <w:ind w:left="1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  <w:tc>
          <w:tcPr>
            <w:tcW w:w="1988" w:type="dxa"/>
            <w:gridSpan w:val="2"/>
            <w:vMerge w:val="restart"/>
          </w:tcPr>
          <w:p w:rsidR="0054476C" w:rsidRPr="001A0B24" w:rsidRDefault="0054476C" w:rsidP="004F790F">
            <w:pPr>
              <w:pStyle w:val="TableParagraph"/>
              <w:spacing w:before="13"/>
              <w:ind w:left="219" w:right="198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Сроки реализации Программы (квартал, год)</w:t>
            </w:r>
          </w:p>
        </w:tc>
        <w:tc>
          <w:tcPr>
            <w:tcW w:w="5350" w:type="dxa"/>
            <w:gridSpan w:val="6"/>
          </w:tcPr>
          <w:p w:rsidR="0054476C" w:rsidRPr="001A0B24" w:rsidRDefault="0054476C" w:rsidP="004F790F">
            <w:pPr>
              <w:pStyle w:val="TableParagraph"/>
              <w:spacing w:before="66"/>
              <w:ind w:left="117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Финансовые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потребности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тыс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41" w:type="dxa"/>
            <w:vMerge w:val="restart"/>
          </w:tcPr>
          <w:p w:rsidR="0054476C" w:rsidRPr="001A0B24" w:rsidRDefault="0054476C" w:rsidP="004F790F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3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125" w:right="101" w:hanging="1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Источник финансирования (в установленном порядке)</w:t>
            </w:r>
          </w:p>
        </w:tc>
      </w:tr>
      <w:tr w:rsidR="0054476C" w:rsidRPr="001A0B24" w:rsidTr="004F790F">
        <w:trPr>
          <w:trHeight w:val="306"/>
        </w:trPr>
        <w:tc>
          <w:tcPr>
            <w:tcW w:w="418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6" w:type="dxa"/>
            <w:vMerge w:val="restart"/>
          </w:tcPr>
          <w:p w:rsidR="0054476C" w:rsidRPr="001A0B24" w:rsidRDefault="0054476C" w:rsidP="004F790F">
            <w:pPr>
              <w:pStyle w:val="TableParagraph"/>
              <w:spacing w:line="242" w:lineRule="auto"/>
              <w:ind w:left="228" w:right="187" w:hanging="2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На весь период 2020-</w:t>
            </w:r>
          </w:p>
          <w:p w:rsidR="0054476C" w:rsidRPr="001A0B24" w:rsidRDefault="0054476C" w:rsidP="004F790F">
            <w:pPr>
              <w:pStyle w:val="TableParagraph"/>
              <w:spacing w:line="204" w:lineRule="exact"/>
              <w:ind w:left="196" w:right="17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2023г.г.</w:t>
            </w:r>
          </w:p>
          <w:p w:rsidR="0054476C" w:rsidRPr="001A0B24" w:rsidRDefault="0054476C" w:rsidP="004F790F">
            <w:pPr>
              <w:pStyle w:val="TableParagraph"/>
              <w:spacing w:line="192" w:lineRule="exact"/>
              <w:ind w:left="193" w:right="17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2015</w:t>
            </w:r>
          </w:p>
        </w:tc>
        <w:tc>
          <w:tcPr>
            <w:tcW w:w="4294" w:type="dxa"/>
            <w:gridSpan w:val="5"/>
          </w:tcPr>
          <w:p w:rsidR="0054476C" w:rsidRPr="001A0B24" w:rsidRDefault="0054476C" w:rsidP="004F790F">
            <w:pPr>
              <w:pStyle w:val="TableParagraph"/>
              <w:spacing w:before="42"/>
              <w:ind w:left="1741" w:right="172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годам</w:t>
            </w:r>
            <w:proofErr w:type="spellEnd"/>
          </w:p>
        </w:tc>
        <w:tc>
          <w:tcPr>
            <w:tcW w:w="1741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</w:tr>
      <w:tr w:rsidR="0054476C" w:rsidRPr="001A0B24" w:rsidTr="004F790F">
        <w:trPr>
          <w:trHeight w:val="719"/>
        </w:trPr>
        <w:tc>
          <w:tcPr>
            <w:tcW w:w="418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54476C" w:rsidRPr="001A0B24" w:rsidRDefault="0054476C" w:rsidP="004F790F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1"/>
              </w:rPr>
            </w:pPr>
          </w:p>
          <w:p w:rsidR="0054476C" w:rsidRPr="001A0B24" w:rsidRDefault="0054476C" w:rsidP="004F790F">
            <w:pPr>
              <w:pStyle w:val="TableParagraph"/>
              <w:ind w:left="178" w:right="16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Начало</w:t>
            </w:r>
            <w:proofErr w:type="spellEnd"/>
          </w:p>
        </w:tc>
        <w:tc>
          <w:tcPr>
            <w:tcW w:w="970" w:type="dxa"/>
          </w:tcPr>
          <w:p w:rsidR="0054476C" w:rsidRPr="001A0B24" w:rsidRDefault="0054476C" w:rsidP="004F790F">
            <w:pPr>
              <w:pStyle w:val="TableParagraph"/>
              <w:spacing w:before="147"/>
              <w:ind w:left="243" w:right="203" w:firstLine="3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Окон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чание</w:t>
            </w:r>
            <w:proofErr w:type="spellEnd"/>
          </w:p>
        </w:tc>
        <w:tc>
          <w:tcPr>
            <w:tcW w:w="1056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54476C" w:rsidRPr="001A0B24" w:rsidRDefault="0054476C" w:rsidP="004F790F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1"/>
              </w:rPr>
            </w:pPr>
          </w:p>
          <w:p w:rsidR="0054476C" w:rsidRPr="001A0B24" w:rsidRDefault="0054476C" w:rsidP="004F790F">
            <w:pPr>
              <w:pStyle w:val="TableParagraph"/>
              <w:ind w:left="113" w:right="9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672" w:type="dxa"/>
          </w:tcPr>
          <w:p w:rsidR="0054476C" w:rsidRPr="001A0B24" w:rsidRDefault="0054476C" w:rsidP="004F790F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1"/>
              </w:rPr>
            </w:pPr>
          </w:p>
          <w:p w:rsidR="0054476C" w:rsidRPr="001A0B24" w:rsidRDefault="0054476C" w:rsidP="004F790F">
            <w:pPr>
              <w:pStyle w:val="TableParagraph"/>
              <w:ind w:left="113" w:right="9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22</w:t>
            </w:r>
          </w:p>
        </w:tc>
        <w:tc>
          <w:tcPr>
            <w:tcW w:w="672" w:type="dxa"/>
            <w:gridSpan w:val="2"/>
          </w:tcPr>
          <w:p w:rsidR="0054476C" w:rsidRPr="001A0B24" w:rsidRDefault="0054476C" w:rsidP="004F790F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1"/>
              </w:rPr>
            </w:pPr>
          </w:p>
          <w:p w:rsidR="0054476C" w:rsidRPr="001A0B24" w:rsidRDefault="0054476C" w:rsidP="004F790F">
            <w:pPr>
              <w:pStyle w:val="TableParagraph"/>
              <w:ind w:left="113" w:right="9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23</w:t>
            </w:r>
          </w:p>
        </w:tc>
        <w:tc>
          <w:tcPr>
            <w:tcW w:w="4019" w:type="dxa"/>
            <w:gridSpan w:val="2"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</w:tr>
      <w:tr w:rsidR="0054476C" w:rsidRPr="001A0B24" w:rsidTr="004F790F">
        <w:trPr>
          <w:trHeight w:val="215"/>
        </w:trPr>
        <w:tc>
          <w:tcPr>
            <w:tcW w:w="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5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5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5" w:lineRule="exact"/>
              <w:ind w:left="1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5" w:lineRule="exact"/>
              <w:ind w:left="43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5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5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6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5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7</w:t>
            </w:r>
          </w:p>
        </w:tc>
        <w:tc>
          <w:tcPr>
            <w:tcW w:w="6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5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8</w:t>
            </w:r>
          </w:p>
        </w:tc>
        <w:tc>
          <w:tcPr>
            <w:tcW w:w="40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95" w:lineRule="exact"/>
              <w:ind w:left="89" w:right="7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54476C" w:rsidRPr="001A0B24" w:rsidTr="004F790F">
        <w:trPr>
          <w:trHeight w:val="103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6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8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42" w:lineRule="auto"/>
              <w:ind w:left="104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Размещение на официальном сайте сельского поселения информации о требованиях законодательства об энергосбережении и о повышении энергетической</w:t>
            </w:r>
          </w:p>
          <w:p w:rsidR="0054476C" w:rsidRPr="001A0B24" w:rsidRDefault="0054476C" w:rsidP="004F790F">
            <w:pPr>
              <w:pStyle w:val="TableParagraph"/>
              <w:spacing w:line="206" w:lineRule="exact"/>
              <w:ind w:left="104" w:right="162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эффективности, другой информации по энергосбережению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 w:line="244" w:lineRule="auto"/>
              <w:ind w:left="305" w:right="272" w:firstLine="1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 w:line="244" w:lineRule="auto"/>
              <w:ind w:left="281" w:right="224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6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6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6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6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9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 затрат</w:t>
            </w:r>
          </w:p>
        </w:tc>
      </w:tr>
      <w:tr w:rsidR="0054476C" w:rsidRPr="001A0B24" w:rsidTr="004F790F">
        <w:trPr>
          <w:trHeight w:val="123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9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ind w:left="104" w:right="120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Контроль за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информированием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собственников помещений в многоквартирном доме; </w:t>
            </w: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лиц,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ответственных за содержание многоквартирного дома о перечне мероприятий по </w:t>
            </w: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энергосбережению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и повышению энергетической эффективности в отношении</w:t>
            </w:r>
            <w:r w:rsidRPr="001A0B24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общего</w:t>
            </w:r>
          </w:p>
          <w:p w:rsidR="0054476C" w:rsidRPr="001A0B24" w:rsidRDefault="0054476C" w:rsidP="004F790F">
            <w:pPr>
              <w:pStyle w:val="TableParagraph"/>
              <w:spacing w:line="192" w:lineRule="exact"/>
              <w:ind w:left="10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имущества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собственников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3"/>
              <w:ind w:left="305" w:right="272" w:firstLine="1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73"/>
              <w:ind w:left="281" w:right="224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 затрат</w:t>
            </w:r>
          </w:p>
        </w:tc>
      </w:tr>
      <w:tr w:rsidR="0054476C" w:rsidRPr="001A0B24" w:rsidTr="004F790F">
        <w:trPr>
          <w:trHeight w:val="25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right="86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Итого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организационно-правовые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мероприятия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42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51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85" w:right="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85" w:right="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54476C" w:rsidRPr="001A0B24" w:rsidTr="004F790F">
        <w:trPr>
          <w:trHeight w:val="258"/>
        </w:trPr>
        <w:tc>
          <w:tcPr>
            <w:tcW w:w="146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985" w:right="1971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Технические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</w:tr>
      <w:tr w:rsidR="0054476C" w:rsidRPr="001A0B24" w:rsidTr="004F790F">
        <w:trPr>
          <w:trHeight w:val="25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6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45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4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</w:tr>
      <w:tr w:rsidR="0054476C" w:rsidRPr="001A0B24" w:rsidTr="004F790F">
        <w:trPr>
          <w:trHeight w:val="25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right="86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Итого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технические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мероприятия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54476C" w:rsidRPr="001A0B24" w:rsidTr="004F790F">
        <w:trPr>
          <w:trHeight w:val="25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8"/>
              <w:ind w:right="86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Всего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межотраслевые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мероприятия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Программы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8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8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8"/>
              <w:ind w:left="42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51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8"/>
              <w:ind w:left="85" w:right="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8"/>
              <w:ind w:left="85" w:right="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8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54476C" w:rsidRPr="001A0B24" w:rsidTr="004F790F">
        <w:trPr>
          <w:trHeight w:val="258"/>
        </w:trPr>
        <w:tc>
          <w:tcPr>
            <w:tcW w:w="146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2"/>
              <w:ind w:left="1985" w:right="1970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Мероприятия по энергосбережению и повышению энергетической эффективности в жилищной сфере</w:t>
            </w:r>
          </w:p>
        </w:tc>
      </w:tr>
      <w:tr w:rsidR="0054476C" w:rsidRPr="001A0B24" w:rsidTr="004F790F">
        <w:trPr>
          <w:trHeight w:val="253"/>
        </w:trPr>
        <w:tc>
          <w:tcPr>
            <w:tcW w:w="146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981" w:right="1971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Организационно-правовые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</w:tr>
      <w:tr w:rsidR="0054476C" w:rsidRPr="001A0B24" w:rsidTr="004F790F">
        <w:trPr>
          <w:trHeight w:val="82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04" w:right="74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Обеспечить доступ населения муниципального образования к информации по энергосбережению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305" w:right="272" w:firstLine="1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281" w:right="198" w:hanging="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</w:t>
            </w:r>
          </w:p>
          <w:p w:rsidR="0054476C" w:rsidRPr="001A0B24" w:rsidRDefault="0054476C" w:rsidP="004F790F">
            <w:pPr>
              <w:pStyle w:val="TableParagraph"/>
              <w:spacing w:line="192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затрат</w:t>
            </w:r>
          </w:p>
        </w:tc>
      </w:tr>
      <w:tr w:rsidR="0054476C" w:rsidRPr="001A0B24" w:rsidTr="004F790F">
        <w:trPr>
          <w:trHeight w:val="267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2"/>
              <w:ind w:left="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2"/>
              <w:ind w:right="86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Итого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организационно-правовые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мероприятия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2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2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2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2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2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2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2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54476C" w:rsidRPr="001A0B24" w:rsidTr="004F790F">
        <w:trPr>
          <w:trHeight w:val="412"/>
        </w:trPr>
        <w:tc>
          <w:tcPr>
            <w:tcW w:w="146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985" w:right="1971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Технические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</w:tr>
      <w:tr w:rsidR="0054476C" w:rsidRPr="001A0B24" w:rsidTr="004F790F">
        <w:trPr>
          <w:trHeight w:val="82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04" w:right="45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Установка общедомовых приборов учета воды в МКД в количестве 6 шт.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305" w:right="272" w:firstLine="1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281" w:right="224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61,734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  <w:lang w:val="ru-RU"/>
              </w:rPr>
              <w:t>30,876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90" w:right="6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30,876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90" w:right="6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Местный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бюджет, бюджет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ресурсоснабжаю</w:t>
            </w:r>
            <w:proofErr w:type="spellEnd"/>
          </w:p>
          <w:p w:rsidR="0054476C" w:rsidRPr="001A0B24" w:rsidRDefault="0054476C" w:rsidP="004F790F">
            <w:pPr>
              <w:pStyle w:val="TableParagraph"/>
              <w:spacing w:line="195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щей</w:t>
            </w:r>
            <w:r w:rsidRPr="001A0B24">
              <w:rPr>
                <w:rFonts w:ascii="Times New Roman" w:hAnsi="Times New Roman" w:cs="Times New Roman"/>
                <w:spacing w:val="4"/>
                <w:sz w:val="1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организации</w:t>
            </w:r>
          </w:p>
        </w:tc>
      </w:tr>
    </w:tbl>
    <w:p w:rsidR="0054476C" w:rsidRPr="001A0B24" w:rsidRDefault="0054476C" w:rsidP="0054476C">
      <w:pPr>
        <w:spacing w:line="195" w:lineRule="exact"/>
        <w:rPr>
          <w:sz w:val="18"/>
        </w:rPr>
        <w:sectPr w:rsidR="0054476C" w:rsidRPr="001A0B24" w:rsidSect="00137156">
          <w:pgSz w:w="16840" w:h="11900" w:orient="landscape"/>
          <w:pgMar w:top="567" w:right="800" w:bottom="1240" w:left="1000" w:header="0" w:footer="1021" w:gutter="0"/>
          <w:cols w:space="720"/>
        </w:sect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i/>
          <w:sz w:val="20"/>
          <w:lang w:val="ru-RU"/>
        </w:rPr>
      </w:pPr>
    </w:p>
    <w:p w:rsidR="0054476C" w:rsidRPr="001A0B24" w:rsidRDefault="0054476C" w:rsidP="0054476C">
      <w:pPr>
        <w:pStyle w:val="a4"/>
        <w:spacing w:before="1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54476C" w:rsidRPr="001A0B24" w:rsidRDefault="0054476C" w:rsidP="0054476C">
      <w:pPr>
        <w:spacing w:before="96" w:after="6"/>
        <w:ind w:right="335"/>
        <w:jc w:val="right"/>
        <w:rPr>
          <w:i/>
          <w:sz w:val="18"/>
        </w:rPr>
      </w:pPr>
      <w:r w:rsidRPr="001A0B24">
        <w:rPr>
          <w:i/>
          <w:sz w:val="18"/>
        </w:rPr>
        <w:t>Продолжение таблицы 10.1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122"/>
        <w:gridCol w:w="1018"/>
        <w:gridCol w:w="970"/>
        <w:gridCol w:w="1056"/>
        <w:gridCol w:w="672"/>
        <w:gridCol w:w="672"/>
        <w:gridCol w:w="672"/>
        <w:gridCol w:w="2278"/>
        <w:gridCol w:w="1741"/>
      </w:tblGrid>
      <w:tr w:rsidR="0054476C" w:rsidRPr="001A0B24" w:rsidTr="004F790F">
        <w:trPr>
          <w:trHeight w:val="359"/>
        </w:trPr>
        <w:tc>
          <w:tcPr>
            <w:tcW w:w="418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48" w:line="242" w:lineRule="auto"/>
              <w:ind w:left="134" w:right="100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№ п/ п</w:t>
            </w:r>
          </w:p>
        </w:tc>
        <w:tc>
          <w:tcPr>
            <w:tcW w:w="5122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24"/>
              <w:ind w:left="1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  <w:tc>
          <w:tcPr>
            <w:tcW w:w="1988" w:type="dxa"/>
            <w:gridSpan w:val="2"/>
            <w:vMerge w:val="restart"/>
          </w:tcPr>
          <w:p w:rsidR="0054476C" w:rsidRPr="001A0B24" w:rsidRDefault="0054476C" w:rsidP="004F790F">
            <w:pPr>
              <w:pStyle w:val="TableParagraph"/>
              <w:spacing w:before="71" w:line="242" w:lineRule="auto"/>
              <w:ind w:left="219" w:right="198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Сроки реализации Программы (квартал, год)</w:t>
            </w:r>
          </w:p>
        </w:tc>
        <w:tc>
          <w:tcPr>
            <w:tcW w:w="5350" w:type="dxa"/>
            <w:gridSpan w:val="5"/>
          </w:tcPr>
          <w:p w:rsidR="0054476C" w:rsidRPr="001A0B24" w:rsidRDefault="0054476C" w:rsidP="004F790F">
            <w:pPr>
              <w:pStyle w:val="TableParagraph"/>
              <w:spacing w:before="71"/>
              <w:ind w:left="117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Финансовые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потребности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тыс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41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53"/>
              <w:ind w:left="125" w:right="101" w:hanging="1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Источник финансирования (в установленном порядке)</w:t>
            </w:r>
          </w:p>
        </w:tc>
      </w:tr>
      <w:tr w:rsidR="0054476C" w:rsidRPr="001A0B24" w:rsidTr="004F790F">
        <w:trPr>
          <w:trHeight w:val="421"/>
        </w:trPr>
        <w:tc>
          <w:tcPr>
            <w:tcW w:w="418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6" w:type="dxa"/>
            <w:vMerge w:val="restart"/>
          </w:tcPr>
          <w:p w:rsidR="0054476C" w:rsidRPr="001A0B24" w:rsidRDefault="0054476C" w:rsidP="004F790F">
            <w:pPr>
              <w:pStyle w:val="TableParagraph"/>
              <w:spacing w:line="242" w:lineRule="auto"/>
              <w:ind w:left="228" w:right="187" w:hanging="2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На весь период 2020-</w:t>
            </w:r>
          </w:p>
          <w:p w:rsidR="0054476C" w:rsidRPr="001A0B24" w:rsidRDefault="0054476C" w:rsidP="004F790F">
            <w:pPr>
              <w:pStyle w:val="TableParagraph"/>
              <w:spacing w:line="204" w:lineRule="exact"/>
              <w:ind w:left="196" w:right="17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2023г.г.</w:t>
            </w:r>
          </w:p>
          <w:p w:rsidR="0054476C" w:rsidRPr="001A0B24" w:rsidRDefault="0054476C" w:rsidP="004F790F">
            <w:pPr>
              <w:pStyle w:val="TableParagraph"/>
              <w:spacing w:line="192" w:lineRule="exact"/>
              <w:ind w:left="193" w:right="17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294" w:type="dxa"/>
            <w:gridSpan w:val="4"/>
          </w:tcPr>
          <w:p w:rsidR="0054476C" w:rsidRPr="001A0B24" w:rsidRDefault="0054476C" w:rsidP="004F790F">
            <w:pPr>
              <w:pStyle w:val="TableParagraph"/>
              <w:spacing w:before="99"/>
              <w:ind w:left="1741" w:right="172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годам</w:t>
            </w:r>
            <w:proofErr w:type="spellEnd"/>
          </w:p>
        </w:tc>
        <w:tc>
          <w:tcPr>
            <w:tcW w:w="1741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</w:tr>
      <w:tr w:rsidR="0054476C" w:rsidRPr="001A0B24" w:rsidTr="004F790F">
        <w:trPr>
          <w:trHeight w:val="604"/>
        </w:trPr>
        <w:tc>
          <w:tcPr>
            <w:tcW w:w="418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78" w:right="16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Начало</w:t>
            </w:r>
            <w:proofErr w:type="spellEnd"/>
          </w:p>
        </w:tc>
        <w:tc>
          <w:tcPr>
            <w:tcW w:w="970" w:type="dxa"/>
          </w:tcPr>
          <w:p w:rsidR="0054476C" w:rsidRPr="001A0B24" w:rsidRDefault="0054476C" w:rsidP="004F790F">
            <w:pPr>
              <w:pStyle w:val="TableParagraph"/>
              <w:spacing w:before="90"/>
              <w:ind w:left="243" w:right="203" w:firstLine="3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Окон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чание</w:t>
            </w:r>
            <w:proofErr w:type="spellEnd"/>
          </w:p>
        </w:tc>
        <w:tc>
          <w:tcPr>
            <w:tcW w:w="1056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13" w:right="9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672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right="118"/>
              <w:jc w:val="right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22</w:t>
            </w:r>
          </w:p>
        </w:tc>
        <w:tc>
          <w:tcPr>
            <w:tcW w:w="672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13" w:right="9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23</w:t>
            </w:r>
          </w:p>
        </w:tc>
        <w:tc>
          <w:tcPr>
            <w:tcW w:w="4019" w:type="dxa"/>
            <w:gridSpan w:val="2"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</w:tr>
      <w:tr w:rsidR="0054476C" w:rsidRPr="001A0B24" w:rsidTr="004F790F">
        <w:trPr>
          <w:trHeight w:val="239"/>
        </w:trPr>
        <w:tc>
          <w:tcPr>
            <w:tcW w:w="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"/>
              <w:ind w:left="1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"/>
              <w:ind w:left="43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6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7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8</w:t>
            </w:r>
          </w:p>
        </w:tc>
        <w:tc>
          <w:tcPr>
            <w:tcW w:w="40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"/>
              <w:ind w:left="89" w:right="7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54476C" w:rsidRPr="001A0B24" w:rsidTr="004F790F">
        <w:trPr>
          <w:trHeight w:val="8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9"/>
              <w:ind w:left="104" w:right="676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Установка общедомовых приборов учета тепловой энергии в МКД</w:t>
            </w:r>
          </w:p>
          <w:p w:rsidR="0054476C" w:rsidRPr="001A0B24" w:rsidRDefault="0054476C" w:rsidP="004F790F">
            <w:pPr>
              <w:pStyle w:val="TableParagraph"/>
              <w:spacing w:before="4"/>
              <w:ind w:left="10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mallCaps/>
                <w:sz w:val="18"/>
              </w:rPr>
              <w:t>в</w:t>
            </w:r>
            <w:r w:rsidRPr="001A0B2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pacing w:val="1"/>
                <w:w w:val="101"/>
                <w:sz w:val="18"/>
              </w:rPr>
              <w:t>к</w:t>
            </w:r>
            <w:r w:rsidRPr="001A0B24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о</w:t>
            </w:r>
            <w:r w:rsidRPr="001A0B24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л</w:t>
            </w:r>
            <w:r w:rsidRPr="001A0B24">
              <w:rPr>
                <w:rFonts w:ascii="Times New Roman" w:hAnsi="Times New Roman" w:cs="Times New Roman"/>
                <w:spacing w:val="-2"/>
                <w:w w:val="101"/>
                <w:sz w:val="18"/>
              </w:rPr>
              <w:t>и</w:t>
            </w:r>
            <w:r w:rsidRPr="001A0B24">
              <w:rPr>
                <w:rFonts w:ascii="Times New Roman" w:hAnsi="Times New Roman" w:cs="Times New Roman"/>
                <w:w w:val="101"/>
                <w:sz w:val="18"/>
              </w:rPr>
              <w:t>ч</w:t>
            </w:r>
            <w:r w:rsidRPr="001A0B24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е</w:t>
            </w:r>
            <w:r w:rsidRPr="001A0B24">
              <w:rPr>
                <w:rFonts w:ascii="Times New Roman" w:hAnsi="Times New Roman" w:cs="Times New Roman"/>
                <w:w w:val="101"/>
                <w:sz w:val="18"/>
              </w:rPr>
              <w:t>с</w:t>
            </w:r>
            <w:r w:rsidRPr="001A0B24">
              <w:rPr>
                <w:rFonts w:ascii="Times New Roman" w:hAnsi="Times New Roman" w:cs="Times New Roman"/>
                <w:spacing w:val="-2"/>
                <w:w w:val="101"/>
                <w:sz w:val="18"/>
              </w:rPr>
              <w:t>т</w:t>
            </w:r>
            <w:r w:rsidRPr="001A0B24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в</w:t>
            </w:r>
            <w:r w:rsidRPr="001A0B24">
              <w:rPr>
                <w:rFonts w:ascii="Times New Roman" w:hAnsi="Times New Roman" w:cs="Times New Roman"/>
                <w:w w:val="101"/>
                <w:sz w:val="18"/>
              </w:rPr>
              <w:t>е</w:t>
            </w:r>
            <w:proofErr w:type="spellEnd"/>
            <w:r w:rsidRPr="001A0B24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-1"/>
                <w:w w:val="101"/>
                <w:sz w:val="18"/>
                <w:lang w:val="ru-RU"/>
              </w:rPr>
              <w:t>30</w:t>
            </w:r>
            <w:r w:rsidRPr="001A0B2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pacing w:val="-3"/>
                <w:w w:val="101"/>
                <w:sz w:val="18"/>
              </w:rPr>
              <w:t>ш</w:t>
            </w:r>
            <w:r w:rsidRPr="001A0B24">
              <w:rPr>
                <w:rFonts w:ascii="Times New Roman" w:hAnsi="Times New Roman" w:cs="Times New Roman"/>
                <w:spacing w:val="-2"/>
                <w:w w:val="101"/>
                <w:sz w:val="18"/>
              </w:rPr>
              <w:t>т</w:t>
            </w:r>
            <w:proofErr w:type="spellEnd"/>
            <w:r w:rsidRPr="001A0B24">
              <w:rPr>
                <w:rFonts w:ascii="Times New Roman" w:hAnsi="Times New Roman" w:cs="Times New Roman"/>
                <w:w w:val="101"/>
                <w:sz w:val="18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99" w:right="8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281" w:right="224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305" w:right="28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1606,614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  <w:lang w:val="ru-RU"/>
              </w:rPr>
              <w:t>535,538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  <w:lang w:val="ru-RU"/>
              </w:rPr>
              <w:t>535,538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90" w:right="6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535,538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42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Местный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бюджет, бюджет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ресурсоснабжаю</w:t>
            </w:r>
            <w:proofErr w:type="spellEnd"/>
          </w:p>
          <w:p w:rsidR="0054476C" w:rsidRPr="001A0B24" w:rsidRDefault="0054476C" w:rsidP="004F790F">
            <w:pPr>
              <w:pStyle w:val="TableParagraph"/>
              <w:spacing w:line="188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щей</w:t>
            </w:r>
            <w:r w:rsidRPr="001A0B24">
              <w:rPr>
                <w:rFonts w:ascii="Times New Roman" w:hAnsi="Times New Roman" w:cs="Times New Roman"/>
                <w:spacing w:val="4"/>
                <w:sz w:val="1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организации</w:t>
            </w:r>
          </w:p>
        </w:tc>
      </w:tr>
      <w:tr w:rsidR="0054476C" w:rsidRPr="001A0B24" w:rsidTr="004F790F">
        <w:trPr>
          <w:trHeight w:val="45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4"/>
              <w:ind w:right="86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Итого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технические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мероприятия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4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4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4"/>
              <w:ind w:left="305" w:right="28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1668,348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4"/>
              <w:ind w:left="1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566,405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4"/>
              <w:ind w:left="1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566,405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535,538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4"/>
              <w:ind w:left="14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</w:tr>
      <w:tr w:rsidR="0054476C" w:rsidRPr="001A0B24" w:rsidTr="004F790F">
        <w:trPr>
          <w:trHeight w:val="407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94"/>
              <w:ind w:right="82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Итого мероприятия в жилищной сфере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94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94"/>
              <w:ind w:left="305" w:right="28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1668,348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94"/>
              <w:ind w:left="1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566,405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94"/>
              <w:ind w:left="1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566,405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r w:rsidRPr="001A0B24">
              <w:rPr>
                <w:sz w:val="18"/>
                <w:lang w:val="ru-RU"/>
              </w:rPr>
              <w:t>535,538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94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54476C" w:rsidRPr="001A0B24" w:rsidTr="004F790F">
        <w:trPr>
          <w:trHeight w:val="402"/>
        </w:trPr>
        <w:tc>
          <w:tcPr>
            <w:tcW w:w="146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4"/>
              <w:ind w:left="1985" w:right="1971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54476C" w:rsidRPr="001A0B24" w:rsidTr="004F790F">
        <w:trPr>
          <w:trHeight w:val="258"/>
        </w:trPr>
        <w:tc>
          <w:tcPr>
            <w:tcW w:w="146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985" w:right="196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i/>
                <w:sz w:val="18"/>
              </w:rPr>
              <w:t>Организационно-правовые</w:t>
            </w:r>
            <w:proofErr w:type="spellEnd"/>
            <w:r w:rsidRPr="001A0B24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i/>
                <w:sz w:val="18"/>
              </w:rPr>
              <w:t>мероприятия</w:t>
            </w:r>
            <w:proofErr w:type="spellEnd"/>
          </w:p>
        </w:tc>
      </w:tr>
      <w:tr w:rsidR="0054476C" w:rsidRPr="001A0B24" w:rsidTr="004F790F">
        <w:trPr>
          <w:trHeight w:val="43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6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45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4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</w:tr>
      <w:tr w:rsidR="0054476C" w:rsidRPr="001A0B24" w:rsidTr="004F790F">
        <w:trPr>
          <w:trHeight w:val="253"/>
        </w:trPr>
        <w:tc>
          <w:tcPr>
            <w:tcW w:w="146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1985" w:right="196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i/>
                <w:sz w:val="18"/>
              </w:rPr>
              <w:t>Технические</w:t>
            </w:r>
            <w:proofErr w:type="spellEnd"/>
            <w:r w:rsidRPr="001A0B24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i/>
                <w:sz w:val="18"/>
              </w:rPr>
              <w:t>мероприятия</w:t>
            </w:r>
            <w:proofErr w:type="spellEnd"/>
          </w:p>
        </w:tc>
      </w:tr>
      <w:tr w:rsidR="0054476C" w:rsidRPr="001A0B24" w:rsidTr="004F790F">
        <w:trPr>
          <w:trHeight w:val="61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ind w:left="104" w:right="351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Замена светильников наружного освещения ЖКУ-250 в количестве 6</w:t>
            </w:r>
          </w:p>
          <w:p w:rsidR="0054476C" w:rsidRPr="001A0B24" w:rsidRDefault="0054476C" w:rsidP="004F790F">
            <w:pPr>
              <w:pStyle w:val="TableParagraph"/>
              <w:ind w:left="104" w:right="351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шт. на энергосберегающие светильники</w:t>
            </w:r>
          </w:p>
          <w:p w:rsidR="0054476C" w:rsidRPr="001A0B24" w:rsidRDefault="0054476C" w:rsidP="004F790F">
            <w:pPr>
              <w:pStyle w:val="TableParagraph"/>
              <w:spacing w:line="190" w:lineRule="exact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СС160-250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00" w:right="8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9"/>
              <w:ind w:left="281" w:right="224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305" w:right="28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2,88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  <w:lang w:val="ru-RU"/>
              </w:rPr>
              <w:t>22,88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85" w:right="6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89" w:right="14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Местный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бюджет</w:t>
            </w:r>
            <w:proofErr w:type="spellEnd"/>
          </w:p>
        </w:tc>
      </w:tr>
      <w:tr w:rsidR="0054476C" w:rsidRPr="001A0B24" w:rsidTr="004F790F">
        <w:trPr>
          <w:trHeight w:val="33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56"/>
              <w:ind w:right="81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Итого мероприятия в системах наружного освещения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56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56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56"/>
              <w:ind w:left="305" w:right="28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22,88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56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56"/>
              <w:ind w:left="1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22,88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56"/>
              <w:ind w:left="85" w:right="6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56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54476C" w:rsidRPr="001A0B24" w:rsidTr="004F790F">
        <w:trPr>
          <w:trHeight w:val="311"/>
        </w:trPr>
        <w:tc>
          <w:tcPr>
            <w:tcW w:w="146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6"/>
              <w:ind w:left="1985" w:right="1970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</w:tr>
      <w:tr w:rsidR="0054476C" w:rsidRPr="001A0B24" w:rsidTr="004F790F">
        <w:trPr>
          <w:trHeight w:val="287"/>
        </w:trPr>
        <w:tc>
          <w:tcPr>
            <w:tcW w:w="146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2"/>
              <w:ind w:left="1981" w:right="1971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Организационно-правовые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</w:tr>
      <w:tr w:rsidR="0054476C" w:rsidRPr="001A0B24" w:rsidTr="004F790F">
        <w:trPr>
          <w:trHeight w:val="82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04" w:right="117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Содействие заключению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энергосервисных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договоров и привлечению частных инвестиций в целях их реализации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305" w:right="272" w:firstLine="1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281" w:right="198" w:hanging="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  <w:lang w:val="ru-RU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</w:t>
            </w:r>
          </w:p>
          <w:p w:rsidR="0054476C" w:rsidRPr="001A0B24" w:rsidRDefault="0054476C" w:rsidP="004F790F">
            <w:pPr>
              <w:pStyle w:val="TableParagraph"/>
              <w:spacing w:line="190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затрат</w:t>
            </w:r>
          </w:p>
        </w:tc>
      </w:tr>
      <w:tr w:rsidR="0054476C" w:rsidRPr="001A0B24" w:rsidTr="004F790F">
        <w:trPr>
          <w:trHeight w:val="82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 w:line="244" w:lineRule="auto"/>
              <w:ind w:left="104" w:right="107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Создание системы контроля и мониторинга за реализацией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энергосервисных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контрактов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 w:line="244" w:lineRule="auto"/>
              <w:ind w:left="305" w:right="272" w:firstLine="1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 w:line="244" w:lineRule="auto"/>
              <w:ind w:left="281" w:right="198" w:hanging="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42" w:lineRule="auto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</w:t>
            </w:r>
          </w:p>
          <w:p w:rsidR="0054476C" w:rsidRPr="001A0B24" w:rsidRDefault="0054476C" w:rsidP="004F790F">
            <w:pPr>
              <w:pStyle w:val="TableParagraph"/>
              <w:spacing w:line="188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затрат</w:t>
            </w:r>
          </w:p>
        </w:tc>
      </w:tr>
      <w:tr w:rsidR="0054476C" w:rsidRPr="001A0B24" w:rsidTr="004F790F">
        <w:trPr>
          <w:trHeight w:val="49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2" w:line="207" w:lineRule="exact"/>
              <w:ind w:right="85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pacing w:val="-3"/>
                <w:sz w:val="18"/>
                <w:lang w:val="ru-RU"/>
              </w:rPr>
              <w:t xml:space="preserve">Итого </w:t>
            </w: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организационные мероприятия в</w:t>
            </w:r>
            <w:r w:rsidRPr="001A0B24">
              <w:rPr>
                <w:rFonts w:ascii="Times New Roman" w:hAnsi="Times New Roman" w:cs="Times New Roman"/>
                <w:b/>
                <w:spacing w:val="7"/>
                <w:sz w:val="18"/>
                <w:lang w:val="ru-RU"/>
              </w:rPr>
              <w:t xml:space="preserve"> </w:t>
            </w:r>
            <w:proofErr w:type="gramStart"/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бюджетной</w:t>
            </w:r>
            <w:proofErr w:type="gramEnd"/>
          </w:p>
          <w:p w:rsidR="0054476C" w:rsidRPr="001A0B24" w:rsidRDefault="0054476C" w:rsidP="004F790F">
            <w:pPr>
              <w:pStyle w:val="TableParagraph"/>
              <w:spacing w:line="207" w:lineRule="exact"/>
              <w:ind w:right="88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pacing w:val="-1"/>
                <w:sz w:val="18"/>
                <w:lang w:val="ru-RU"/>
              </w:rPr>
              <w:t>сфере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8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8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8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</w:tbl>
    <w:p w:rsidR="0054476C" w:rsidRPr="001A0B24" w:rsidRDefault="0054476C" w:rsidP="0054476C">
      <w:pPr>
        <w:jc w:val="center"/>
        <w:rPr>
          <w:sz w:val="18"/>
        </w:rPr>
        <w:sectPr w:rsidR="0054476C" w:rsidRPr="001A0B24" w:rsidSect="00137156">
          <w:pgSz w:w="16840" w:h="11900" w:orient="landscape"/>
          <w:pgMar w:top="0" w:right="800" w:bottom="1220" w:left="1000" w:header="0" w:footer="1021" w:gutter="0"/>
          <w:cols w:space="720"/>
        </w:sect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i/>
          <w:sz w:val="20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i/>
          <w:sz w:val="20"/>
        </w:rPr>
      </w:pPr>
    </w:p>
    <w:p w:rsidR="0054476C" w:rsidRPr="001A0B24" w:rsidRDefault="0054476C" w:rsidP="0054476C">
      <w:pPr>
        <w:pStyle w:val="a4"/>
        <w:spacing w:before="9"/>
        <w:jc w:val="left"/>
        <w:rPr>
          <w:rFonts w:ascii="Times New Roman" w:hAnsi="Times New Roman" w:cs="Times New Roman"/>
          <w:i/>
          <w:sz w:val="20"/>
        </w:rPr>
      </w:pPr>
    </w:p>
    <w:p w:rsidR="0054476C" w:rsidRPr="001A0B24" w:rsidRDefault="0054476C" w:rsidP="0054476C">
      <w:pPr>
        <w:spacing w:before="97" w:after="10"/>
        <w:ind w:right="335"/>
        <w:jc w:val="right"/>
        <w:rPr>
          <w:i/>
          <w:sz w:val="18"/>
        </w:rPr>
      </w:pPr>
      <w:r w:rsidRPr="001A0B24">
        <w:rPr>
          <w:i/>
          <w:sz w:val="18"/>
        </w:rPr>
        <w:t>Продолжение таблицы 10.1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844"/>
        <w:gridCol w:w="1018"/>
        <w:gridCol w:w="970"/>
        <w:gridCol w:w="1061"/>
        <w:gridCol w:w="1064"/>
        <w:gridCol w:w="972"/>
        <w:gridCol w:w="20"/>
        <w:gridCol w:w="1154"/>
        <w:gridCol w:w="1603"/>
        <w:gridCol w:w="1697"/>
        <w:gridCol w:w="41"/>
      </w:tblGrid>
      <w:tr w:rsidR="0054476C" w:rsidRPr="001A0B24" w:rsidTr="004F790F">
        <w:trPr>
          <w:trHeight w:val="493"/>
        </w:trPr>
        <w:tc>
          <w:tcPr>
            <w:tcW w:w="418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134" w:right="100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№ п/ п</w:t>
            </w:r>
          </w:p>
        </w:tc>
        <w:tc>
          <w:tcPr>
            <w:tcW w:w="4844" w:type="dxa"/>
            <w:vMerge w:val="restart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121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  <w:tc>
          <w:tcPr>
            <w:tcW w:w="1988" w:type="dxa"/>
            <w:gridSpan w:val="2"/>
            <w:vMerge w:val="restart"/>
          </w:tcPr>
          <w:p w:rsidR="0054476C" w:rsidRPr="001A0B24" w:rsidRDefault="0054476C" w:rsidP="004F790F">
            <w:pPr>
              <w:pStyle w:val="TableParagraph"/>
              <w:spacing w:before="176"/>
              <w:ind w:left="218" w:right="198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Сроки реализации Программы (квартал, год)</w:t>
            </w:r>
          </w:p>
        </w:tc>
        <w:tc>
          <w:tcPr>
            <w:tcW w:w="5874" w:type="dxa"/>
            <w:gridSpan w:val="6"/>
          </w:tcPr>
          <w:p w:rsidR="0054476C" w:rsidRPr="001A0B24" w:rsidRDefault="0054476C" w:rsidP="004F790F">
            <w:pPr>
              <w:pStyle w:val="TableParagraph"/>
              <w:spacing w:before="138"/>
              <w:ind w:left="140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Финансовые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потребности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тыс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38" w:type="dxa"/>
            <w:gridSpan w:val="2"/>
            <w:vMerge w:val="restart"/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9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126" w:right="101" w:hanging="1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Источник финансирования (в установленном порядке)</w:t>
            </w:r>
          </w:p>
        </w:tc>
      </w:tr>
      <w:tr w:rsidR="0054476C" w:rsidRPr="001A0B24" w:rsidTr="004F790F">
        <w:trPr>
          <w:trHeight w:val="493"/>
        </w:trPr>
        <w:tc>
          <w:tcPr>
            <w:tcW w:w="418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4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61" w:type="dxa"/>
            <w:vMerge w:val="restart"/>
          </w:tcPr>
          <w:p w:rsidR="0054476C" w:rsidRPr="001A0B24" w:rsidRDefault="0054476C" w:rsidP="004F790F">
            <w:pPr>
              <w:pStyle w:val="TableParagraph"/>
              <w:ind w:left="228" w:right="192" w:hanging="2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На весь период 2021-</w:t>
            </w:r>
          </w:p>
          <w:p w:rsidR="0054476C" w:rsidRPr="001A0B24" w:rsidRDefault="0054476C" w:rsidP="004F790F">
            <w:pPr>
              <w:pStyle w:val="TableParagraph"/>
              <w:spacing w:line="205" w:lineRule="exact"/>
              <w:ind w:left="196" w:right="18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2023г.г.</w:t>
            </w:r>
          </w:p>
          <w:p w:rsidR="0054476C" w:rsidRPr="001A0B24" w:rsidRDefault="0054476C" w:rsidP="004F790F">
            <w:pPr>
              <w:pStyle w:val="TableParagraph"/>
              <w:spacing w:line="196" w:lineRule="exact"/>
              <w:ind w:left="194" w:right="18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813" w:type="dxa"/>
            <w:gridSpan w:val="5"/>
          </w:tcPr>
          <w:p w:rsidR="0054476C" w:rsidRPr="001A0B24" w:rsidRDefault="0054476C" w:rsidP="004F790F">
            <w:pPr>
              <w:pStyle w:val="TableParagraph"/>
              <w:spacing w:before="138"/>
              <w:ind w:left="1971" w:right="195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годам</w:t>
            </w:r>
            <w:proofErr w:type="spellEnd"/>
          </w:p>
        </w:tc>
        <w:tc>
          <w:tcPr>
            <w:tcW w:w="1738" w:type="dxa"/>
            <w:gridSpan w:val="2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</w:tr>
      <w:tr w:rsidR="0054476C" w:rsidRPr="001A0B24" w:rsidTr="004F790F">
        <w:trPr>
          <w:gridAfter w:val="1"/>
          <w:wAfter w:w="41" w:type="dxa"/>
          <w:trHeight w:val="532"/>
        </w:trPr>
        <w:tc>
          <w:tcPr>
            <w:tcW w:w="418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54476C" w:rsidRPr="001A0B24" w:rsidRDefault="0054476C" w:rsidP="004F790F">
            <w:pPr>
              <w:pStyle w:val="TableParagraph"/>
              <w:spacing w:before="152"/>
              <w:ind w:right="176"/>
              <w:jc w:val="righ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Начало</w:t>
            </w:r>
            <w:proofErr w:type="spellEnd"/>
          </w:p>
        </w:tc>
        <w:tc>
          <w:tcPr>
            <w:tcW w:w="970" w:type="dxa"/>
          </w:tcPr>
          <w:p w:rsidR="0054476C" w:rsidRPr="001A0B24" w:rsidRDefault="0054476C" w:rsidP="004F790F">
            <w:pPr>
              <w:pStyle w:val="TableParagraph"/>
              <w:spacing w:before="51"/>
              <w:ind w:left="243" w:right="203" w:firstLine="3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Окон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чание</w:t>
            </w:r>
            <w:proofErr w:type="spellEnd"/>
          </w:p>
        </w:tc>
        <w:tc>
          <w:tcPr>
            <w:tcW w:w="1061" w:type="dxa"/>
            <w:vMerge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</w:tcPr>
          <w:p w:rsidR="0054476C" w:rsidRPr="001A0B24" w:rsidRDefault="0054476C" w:rsidP="004F790F">
            <w:pPr>
              <w:pStyle w:val="TableParagraph"/>
              <w:spacing w:before="152"/>
              <w:ind w:left="108" w:right="10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2" w:type="dxa"/>
          </w:tcPr>
          <w:p w:rsidR="0054476C" w:rsidRPr="001A0B24" w:rsidRDefault="0054476C" w:rsidP="004F790F">
            <w:pPr>
              <w:pStyle w:val="TableParagraph"/>
              <w:spacing w:before="152"/>
              <w:ind w:right="123"/>
              <w:jc w:val="right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22</w:t>
            </w:r>
          </w:p>
        </w:tc>
        <w:tc>
          <w:tcPr>
            <w:tcW w:w="1174" w:type="dxa"/>
            <w:gridSpan w:val="2"/>
          </w:tcPr>
          <w:p w:rsidR="0054476C" w:rsidRPr="001A0B24" w:rsidRDefault="0054476C" w:rsidP="004F790F">
            <w:pPr>
              <w:pStyle w:val="TableParagraph"/>
              <w:spacing w:before="152"/>
              <w:ind w:left="108" w:right="10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023</w:t>
            </w:r>
          </w:p>
        </w:tc>
        <w:tc>
          <w:tcPr>
            <w:tcW w:w="3300" w:type="dxa"/>
            <w:gridSpan w:val="2"/>
            <w:tcBorders>
              <w:top w:val="nil"/>
            </w:tcBorders>
          </w:tcPr>
          <w:p w:rsidR="0054476C" w:rsidRPr="001A0B24" w:rsidRDefault="0054476C" w:rsidP="004F790F">
            <w:pPr>
              <w:rPr>
                <w:sz w:val="2"/>
                <w:szCs w:val="2"/>
              </w:rPr>
            </w:pPr>
          </w:p>
        </w:tc>
      </w:tr>
      <w:tr w:rsidR="0054476C" w:rsidRPr="001A0B24" w:rsidTr="004F790F">
        <w:trPr>
          <w:gridAfter w:val="1"/>
          <w:wAfter w:w="41" w:type="dxa"/>
          <w:trHeight w:val="205"/>
        </w:trPr>
        <w:tc>
          <w:tcPr>
            <w:tcW w:w="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86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4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86" w:lineRule="exact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86" w:lineRule="exact"/>
              <w:ind w:left="1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86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86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86" w:lineRule="exact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6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86" w:lineRule="exact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7</w:t>
            </w: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86" w:lineRule="exact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8</w:t>
            </w:r>
          </w:p>
        </w:tc>
        <w:tc>
          <w:tcPr>
            <w:tcW w:w="3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186" w:lineRule="exact"/>
              <w:ind w:left="90" w:right="7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12</w:t>
            </w:r>
          </w:p>
        </w:tc>
      </w:tr>
      <w:tr w:rsidR="0054476C" w:rsidRPr="001A0B24" w:rsidTr="004F790F">
        <w:trPr>
          <w:trHeight w:val="378"/>
        </w:trPr>
        <w:tc>
          <w:tcPr>
            <w:tcW w:w="148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0"/>
              <w:ind w:left="6235" w:right="6222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i/>
                <w:sz w:val="18"/>
              </w:rPr>
              <w:t>Технические</w:t>
            </w:r>
            <w:proofErr w:type="spellEnd"/>
            <w:r w:rsidRPr="001A0B24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i/>
                <w:sz w:val="18"/>
              </w:rPr>
              <w:t>мероприятия</w:t>
            </w:r>
            <w:proofErr w:type="spellEnd"/>
          </w:p>
        </w:tc>
      </w:tr>
      <w:tr w:rsidR="0054476C" w:rsidRPr="001A0B24" w:rsidTr="004F790F">
        <w:trPr>
          <w:gridAfter w:val="1"/>
          <w:wAfter w:w="41" w:type="dxa"/>
          <w:trHeight w:val="57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6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6"/>
              <w:ind w:right="115"/>
              <w:jc w:val="right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Капитальный ремонт СДК "Дружба", п. Угловой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6"/>
              <w:ind w:right="98"/>
              <w:jc w:val="right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70" w:line="244" w:lineRule="auto"/>
              <w:ind w:left="281" w:right="198" w:hanging="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70" w:line="244" w:lineRule="auto"/>
              <w:ind w:left="199" w:right="173" w:firstLine="22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проекту</w:t>
            </w:r>
            <w:proofErr w:type="spell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6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6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6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6"/>
              <w:ind w:left="90" w:right="14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Областной бюджет</w:t>
            </w:r>
          </w:p>
        </w:tc>
      </w:tr>
      <w:tr w:rsidR="0054476C" w:rsidRPr="001A0B24" w:rsidTr="004F790F">
        <w:trPr>
          <w:gridAfter w:val="1"/>
          <w:wAfter w:w="41" w:type="dxa"/>
          <w:trHeight w:val="4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7"/>
              <w:ind w:right="85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pacing w:val="-3"/>
                <w:sz w:val="18"/>
                <w:lang w:val="ru-RU"/>
              </w:rPr>
              <w:t xml:space="preserve">Итого </w:t>
            </w: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технические мероприятия в</w:t>
            </w:r>
            <w:r w:rsidRPr="001A0B24">
              <w:rPr>
                <w:rFonts w:ascii="Times New Roman" w:hAnsi="Times New Roman" w:cs="Times New Roman"/>
                <w:b/>
                <w:spacing w:val="7"/>
                <w:sz w:val="18"/>
                <w:lang w:val="ru-RU"/>
              </w:rPr>
              <w:t xml:space="preserve"> </w:t>
            </w:r>
            <w:proofErr w:type="gramStart"/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бюджетной</w:t>
            </w:r>
            <w:proofErr w:type="gramEnd"/>
          </w:p>
          <w:p w:rsidR="0054476C" w:rsidRPr="001A0B24" w:rsidRDefault="0054476C" w:rsidP="004F790F">
            <w:pPr>
              <w:pStyle w:val="TableParagraph"/>
              <w:spacing w:before="4"/>
              <w:ind w:right="88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pacing w:val="-1"/>
                <w:sz w:val="18"/>
                <w:lang w:val="ru-RU"/>
              </w:rPr>
              <w:t>сфере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left="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left="1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7" w:line="244" w:lineRule="auto"/>
              <w:ind w:right="138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  25576,56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left="8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25576,56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8"/>
              <w:ind w:left="1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54476C" w:rsidRPr="001A0B24" w:rsidTr="004F790F">
        <w:trPr>
          <w:gridAfter w:val="1"/>
          <w:wAfter w:w="41" w:type="dxa"/>
          <w:trHeight w:val="49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38"/>
              <w:ind w:right="87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Итого мероприятия в бюджетной сфере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38"/>
              <w:ind w:left="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38"/>
              <w:ind w:left="1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38"/>
              <w:ind w:left="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25576,56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38"/>
              <w:ind w:left="8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25576,56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38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38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4476C" w:rsidRPr="001A0B24" w:rsidRDefault="0054476C" w:rsidP="004F790F">
            <w:pPr>
              <w:pStyle w:val="TableParagraph"/>
              <w:spacing w:before="138"/>
              <w:ind w:left="1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54476C" w:rsidRPr="001A0B24" w:rsidTr="004F790F">
        <w:trPr>
          <w:gridAfter w:val="1"/>
          <w:wAfter w:w="41" w:type="dxa"/>
          <w:trHeight w:val="52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2"/>
              <w:ind w:left="2067" w:right="206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Всего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>**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1"/>
              <w:ind w:left="305" w:right="272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1"/>
              <w:ind w:left="281" w:right="212" w:hanging="34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25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2"/>
              <w:ind w:right="294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27318,7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2"/>
              <w:ind w:left="8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26159,965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2"/>
              <w:ind w:right="166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606,205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2"/>
              <w:ind w:left="79" w:right="6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552,538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52"/>
              <w:ind w:left="1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</w:tbl>
    <w:p w:rsidR="0054476C" w:rsidRPr="001A0B24" w:rsidRDefault="0054476C" w:rsidP="0054476C">
      <w:pPr>
        <w:pStyle w:val="a4"/>
        <w:spacing w:before="2"/>
        <w:jc w:val="left"/>
        <w:rPr>
          <w:rFonts w:ascii="Times New Roman" w:hAnsi="Times New Roman" w:cs="Times New Roman"/>
          <w:i/>
          <w:sz w:val="21"/>
        </w:rPr>
      </w:pPr>
    </w:p>
    <w:p w:rsidR="0054476C" w:rsidRPr="001A0B24" w:rsidRDefault="0054476C" w:rsidP="0054476C">
      <w:pPr>
        <w:ind w:left="641" w:right="7736"/>
        <w:rPr>
          <w:sz w:val="18"/>
        </w:rPr>
      </w:pPr>
      <w:r w:rsidRPr="001A0B24">
        <w:rPr>
          <w:sz w:val="18"/>
        </w:rPr>
        <w:t xml:space="preserve">** - финансовые потребности на 2016 - 2020 </w:t>
      </w:r>
      <w:proofErr w:type="spellStart"/>
      <w:proofErr w:type="gramStart"/>
      <w:r w:rsidRPr="001A0B24">
        <w:rPr>
          <w:sz w:val="18"/>
        </w:rPr>
        <w:t>гг</w:t>
      </w:r>
      <w:proofErr w:type="spellEnd"/>
      <w:proofErr w:type="gramEnd"/>
      <w:r w:rsidRPr="001A0B24">
        <w:rPr>
          <w:sz w:val="18"/>
        </w:rPr>
        <w:t xml:space="preserve"> указаны без учета мероприятия "капитальный ремонт СДК "Кондурчинский""</w:t>
      </w:r>
    </w:p>
    <w:p w:rsidR="0054476C" w:rsidRPr="001A0B24" w:rsidRDefault="0054476C" w:rsidP="0054476C">
      <w:pPr>
        <w:rPr>
          <w:sz w:val="18"/>
        </w:rPr>
        <w:sectPr w:rsidR="0054476C" w:rsidRPr="001A0B24">
          <w:pgSz w:w="16840" w:h="11900" w:orient="landscape"/>
          <w:pgMar w:top="1100" w:right="800" w:bottom="1240" w:left="1000" w:header="0" w:footer="1021" w:gutter="0"/>
          <w:cols w:space="720"/>
        </w:sectPr>
      </w:pPr>
    </w:p>
    <w:p w:rsidR="0054476C" w:rsidRPr="001A0B24" w:rsidRDefault="0054476C" w:rsidP="0054476C">
      <w:pPr>
        <w:pStyle w:val="2"/>
        <w:numPr>
          <w:ilvl w:val="0"/>
          <w:numId w:val="18"/>
        </w:numPr>
        <w:tabs>
          <w:tab w:val="left" w:pos="2380"/>
        </w:tabs>
        <w:spacing w:line="360" w:lineRule="auto"/>
        <w:ind w:left="119" w:right="119" w:firstLine="1924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СИСТЕМА ЦЕЛЕВЫХ ПОКАЗАТЕЛЕЙ В ОБЛАСТИ ЭНЕРГОСБЕРЕЖЕНИЯ И ПОВЫШЕНИЯ ЭНЕРГЕТИЧЕСКОЙ</w:t>
      </w:r>
      <w:r w:rsidRPr="001A0B24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ЭФФЕКТИВНОСТИ</w:t>
      </w:r>
    </w:p>
    <w:p w:rsidR="0054476C" w:rsidRPr="001A0B24" w:rsidRDefault="0054476C" w:rsidP="0054476C">
      <w:pPr>
        <w:spacing w:before="2"/>
        <w:ind w:left="3709"/>
        <w:rPr>
          <w:b/>
          <w:sz w:val="24"/>
        </w:rPr>
      </w:pPr>
      <w:r w:rsidRPr="001A0B24">
        <w:rPr>
          <w:b/>
          <w:sz w:val="24"/>
        </w:rPr>
        <w:t>С.П. КРАСНЫЙ ЯР</w:t>
      </w:r>
    </w:p>
    <w:p w:rsidR="0054476C" w:rsidRPr="001A0B24" w:rsidRDefault="0054476C" w:rsidP="0054476C">
      <w:pPr>
        <w:pStyle w:val="a4"/>
        <w:tabs>
          <w:tab w:val="left" w:pos="1525"/>
          <w:tab w:val="left" w:pos="3109"/>
          <w:tab w:val="left" w:pos="4833"/>
          <w:tab w:val="left" w:pos="5351"/>
          <w:tab w:val="left" w:pos="7752"/>
          <w:tab w:val="left" w:pos="8141"/>
        </w:tabs>
        <w:spacing w:before="142" w:line="360" w:lineRule="auto"/>
        <w:ind w:left="119" w:right="119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При</w:t>
      </w:r>
      <w:r w:rsidRPr="001A0B24">
        <w:rPr>
          <w:rFonts w:ascii="Times New Roman" w:hAnsi="Times New Roman" w:cs="Times New Roman"/>
          <w:lang w:val="ru-RU"/>
        </w:rPr>
        <w:tab/>
        <w:t>реализации</w:t>
      </w:r>
      <w:r w:rsidRPr="001A0B24">
        <w:rPr>
          <w:rFonts w:ascii="Times New Roman" w:hAnsi="Times New Roman" w:cs="Times New Roman"/>
          <w:lang w:val="ru-RU"/>
        </w:rPr>
        <w:tab/>
        <w:t>мероприятий</w:t>
      </w:r>
      <w:r w:rsidRPr="001A0B24">
        <w:rPr>
          <w:rFonts w:ascii="Times New Roman" w:hAnsi="Times New Roman" w:cs="Times New Roman"/>
          <w:lang w:val="ru-RU"/>
        </w:rPr>
        <w:tab/>
        <w:t>по</w:t>
      </w:r>
      <w:r w:rsidRPr="001A0B24">
        <w:rPr>
          <w:rFonts w:ascii="Times New Roman" w:hAnsi="Times New Roman" w:cs="Times New Roman"/>
          <w:lang w:val="ru-RU"/>
        </w:rPr>
        <w:tab/>
        <w:t>энергосбережению</w:t>
      </w:r>
      <w:r w:rsidRPr="001A0B24">
        <w:rPr>
          <w:rFonts w:ascii="Times New Roman" w:hAnsi="Times New Roman" w:cs="Times New Roman"/>
          <w:lang w:val="ru-RU"/>
        </w:rPr>
        <w:tab/>
        <w:t>и</w:t>
      </w:r>
      <w:r w:rsidRPr="001A0B24">
        <w:rPr>
          <w:rFonts w:ascii="Times New Roman" w:hAnsi="Times New Roman" w:cs="Times New Roman"/>
          <w:lang w:val="ru-RU"/>
        </w:rPr>
        <w:tab/>
      </w:r>
      <w:r w:rsidRPr="001A0B24">
        <w:rPr>
          <w:rFonts w:ascii="Times New Roman" w:hAnsi="Times New Roman" w:cs="Times New Roman"/>
          <w:spacing w:val="-3"/>
          <w:lang w:val="ru-RU"/>
        </w:rPr>
        <w:t xml:space="preserve">повышению </w:t>
      </w:r>
      <w:r w:rsidRPr="001A0B24">
        <w:rPr>
          <w:rFonts w:ascii="Times New Roman" w:hAnsi="Times New Roman" w:cs="Times New Roman"/>
          <w:lang w:val="ru-RU"/>
        </w:rPr>
        <w:t>энергетической эффективности должны быть достигнуты следующие</w:t>
      </w:r>
      <w:r w:rsidRPr="001A0B24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результаты:</w:t>
      </w:r>
    </w:p>
    <w:p w:rsidR="0054476C" w:rsidRPr="001A0B24" w:rsidRDefault="0054476C" w:rsidP="0054476C">
      <w:pPr>
        <w:pStyle w:val="a6"/>
        <w:numPr>
          <w:ilvl w:val="0"/>
          <w:numId w:val="3"/>
        </w:numPr>
        <w:tabs>
          <w:tab w:val="left" w:pos="824"/>
          <w:tab w:val="left" w:pos="825"/>
        </w:tabs>
        <w:spacing w:line="362" w:lineRule="auto"/>
        <w:ind w:right="124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Сокращение бюджетных расходов на тепл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о-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>, электро- и водоснабжение муниципальных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учреждений.</w:t>
      </w:r>
    </w:p>
    <w:p w:rsidR="0054476C" w:rsidRPr="001A0B24" w:rsidRDefault="0054476C" w:rsidP="0054476C">
      <w:pPr>
        <w:pStyle w:val="a6"/>
        <w:numPr>
          <w:ilvl w:val="0"/>
          <w:numId w:val="3"/>
        </w:numPr>
        <w:tabs>
          <w:tab w:val="left" w:pos="824"/>
          <w:tab w:val="left" w:pos="825"/>
        </w:tabs>
        <w:spacing w:line="357" w:lineRule="auto"/>
        <w:ind w:right="122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Обеспечение нормальных климатических условий во всех муниципальных зданиях.</w:t>
      </w:r>
    </w:p>
    <w:p w:rsidR="0054476C" w:rsidRPr="001A0B24" w:rsidRDefault="0054476C" w:rsidP="0054476C">
      <w:pPr>
        <w:pStyle w:val="a6"/>
        <w:numPr>
          <w:ilvl w:val="0"/>
          <w:numId w:val="3"/>
        </w:numPr>
        <w:tabs>
          <w:tab w:val="left" w:pos="824"/>
          <w:tab w:val="left" w:pos="825"/>
        </w:tabs>
        <w:ind w:left="824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Повышение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заинтересованности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в</w:t>
      </w:r>
      <w:r w:rsidRPr="001A0B24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энергосбережении</w:t>
      </w:r>
      <w:proofErr w:type="spellEnd"/>
      <w:r w:rsidRPr="001A0B24">
        <w:rPr>
          <w:rFonts w:ascii="Times New Roman" w:hAnsi="Times New Roman" w:cs="Times New Roman"/>
          <w:sz w:val="24"/>
        </w:rPr>
        <w:t>.</w:t>
      </w:r>
    </w:p>
    <w:p w:rsidR="0054476C" w:rsidRPr="001A0B24" w:rsidRDefault="0054476C" w:rsidP="0054476C">
      <w:pPr>
        <w:pStyle w:val="a4"/>
        <w:spacing w:before="136" w:line="360" w:lineRule="auto"/>
        <w:ind w:left="119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Реализация программных мероприятий даст следующие дополнительные эффекты:</w:t>
      </w:r>
    </w:p>
    <w:p w:rsidR="0054476C" w:rsidRPr="001A0B24" w:rsidRDefault="0054476C" w:rsidP="0054476C">
      <w:pPr>
        <w:pStyle w:val="a6"/>
        <w:numPr>
          <w:ilvl w:val="0"/>
          <w:numId w:val="3"/>
        </w:numPr>
        <w:tabs>
          <w:tab w:val="left" w:pos="825"/>
        </w:tabs>
        <w:spacing w:line="360" w:lineRule="auto"/>
        <w:ind w:right="11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Формирование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ресурсов.</w:t>
      </w:r>
    </w:p>
    <w:p w:rsidR="0054476C" w:rsidRPr="001A0B24" w:rsidRDefault="0054476C" w:rsidP="0054476C">
      <w:pPr>
        <w:pStyle w:val="a6"/>
        <w:numPr>
          <w:ilvl w:val="0"/>
          <w:numId w:val="3"/>
        </w:numPr>
        <w:tabs>
          <w:tab w:val="left" w:pos="825"/>
        </w:tabs>
        <w:spacing w:line="360" w:lineRule="auto"/>
        <w:ind w:right="11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</w:t>
      </w:r>
      <w:r w:rsidRPr="001A0B24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мероприятий.</w:t>
      </w:r>
    </w:p>
    <w:p w:rsidR="0054476C" w:rsidRPr="001A0B24" w:rsidRDefault="0054476C" w:rsidP="0054476C">
      <w:pPr>
        <w:pStyle w:val="a6"/>
        <w:numPr>
          <w:ilvl w:val="0"/>
          <w:numId w:val="3"/>
        </w:numPr>
        <w:tabs>
          <w:tab w:val="left" w:pos="825"/>
        </w:tabs>
        <w:spacing w:line="357" w:lineRule="auto"/>
        <w:ind w:right="122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Подготовка специалистов по внедрению и эксплуатации  энергосберегающих систем и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энергоэффективного</w:t>
      </w:r>
      <w:proofErr w:type="spellEnd"/>
      <w:r w:rsidRPr="001A0B24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оборудования.</w:t>
      </w:r>
    </w:p>
    <w:p w:rsidR="0054476C" w:rsidRPr="001A0B24" w:rsidRDefault="0054476C" w:rsidP="0054476C">
      <w:pPr>
        <w:pStyle w:val="a6"/>
        <w:numPr>
          <w:ilvl w:val="0"/>
          <w:numId w:val="3"/>
        </w:numPr>
        <w:tabs>
          <w:tab w:val="left" w:pos="825"/>
        </w:tabs>
        <w:spacing w:line="360" w:lineRule="auto"/>
        <w:ind w:right="119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Создание условий для принятия долгосрочных программ  энергосбережения, разработки и ведения топливно-энергетического баланса муниципального</w:t>
      </w:r>
      <w:r w:rsidRPr="001A0B24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образования.</w:t>
      </w:r>
    </w:p>
    <w:p w:rsidR="0054476C" w:rsidRPr="001A0B24" w:rsidRDefault="0054476C" w:rsidP="0054476C">
      <w:pPr>
        <w:pStyle w:val="a6"/>
        <w:numPr>
          <w:ilvl w:val="0"/>
          <w:numId w:val="3"/>
        </w:numPr>
        <w:tabs>
          <w:tab w:val="left" w:pos="825"/>
        </w:tabs>
        <w:spacing w:line="357" w:lineRule="auto"/>
        <w:ind w:right="124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Создание условий для развития рынка товаров и услуг в сфере энергосбережения.</w:t>
      </w:r>
    </w:p>
    <w:p w:rsidR="0054476C" w:rsidRPr="001A0B24" w:rsidRDefault="0054476C" w:rsidP="0054476C">
      <w:pPr>
        <w:pStyle w:val="a6"/>
        <w:numPr>
          <w:ilvl w:val="0"/>
          <w:numId w:val="3"/>
        </w:numPr>
        <w:tabs>
          <w:tab w:val="left" w:pos="825"/>
        </w:tabs>
        <w:spacing w:before="7" w:line="357" w:lineRule="auto"/>
        <w:ind w:right="11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Внедрение в строительство современных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энергоэффективных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 xml:space="preserve"> решений на стадии проектирования; применение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энергоэффективных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 xml:space="preserve"> строительных материалов, технологий и конструкций, системы экспертизы энергосбережения.</w:t>
      </w:r>
    </w:p>
    <w:p w:rsidR="0054476C" w:rsidRPr="001A0B24" w:rsidRDefault="0054476C" w:rsidP="0054476C">
      <w:pPr>
        <w:pStyle w:val="a4"/>
        <w:spacing w:before="10" w:line="360" w:lineRule="auto"/>
        <w:ind w:left="119" w:right="11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производиться мероприятия по энергосбережению.</w:t>
      </w:r>
    </w:p>
    <w:p w:rsidR="0054476C" w:rsidRPr="001A0B24" w:rsidRDefault="0054476C" w:rsidP="0054476C">
      <w:pPr>
        <w:pStyle w:val="a4"/>
        <w:spacing w:before="7"/>
        <w:jc w:val="left"/>
        <w:rPr>
          <w:rFonts w:ascii="Times New Roman" w:hAnsi="Times New Roman" w:cs="Times New Roman"/>
          <w:sz w:val="23"/>
          <w:lang w:val="ru-RU"/>
        </w:rPr>
      </w:pPr>
    </w:p>
    <w:p w:rsidR="0054476C" w:rsidRPr="001A0B24" w:rsidRDefault="0054476C" w:rsidP="0054476C">
      <w:pPr>
        <w:pStyle w:val="a4"/>
        <w:spacing w:before="90"/>
        <w:ind w:right="123"/>
        <w:jc w:val="right"/>
        <w:rPr>
          <w:rFonts w:ascii="Times New Roman" w:hAnsi="Times New Roman" w:cs="Times New Roman"/>
          <w:lang w:val="ru-RU"/>
        </w:rPr>
        <w:sectPr w:rsidR="0054476C" w:rsidRPr="001A0B24">
          <w:footerReference w:type="default" r:id="rId16"/>
          <w:pgSz w:w="11900" w:h="16840"/>
          <w:pgMar w:top="1060" w:right="720" w:bottom="280" w:left="1580" w:header="0" w:footer="0" w:gutter="0"/>
          <w:cols w:space="720"/>
        </w:sectPr>
      </w:pPr>
      <w:r w:rsidRPr="001A0B24">
        <w:rPr>
          <w:rFonts w:ascii="Times New Roman" w:hAnsi="Times New Roman" w:cs="Times New Roman"/>
          <w:w w:val="95"/>
          <w:lang w:val="ru-RU"/>
        </w:rPr>
        <w:t>39</w:t>
      </w: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sz w:val="20"/>
          <w:lang w:val="ru-RU"/>
        </w:rPr>
      </w:pPr>
    </w:p>
    <w:p w:rsidR="0054476C" w:rsidRPr="001A0B24" w:rsidRDefault="0054476C" w:rsidP="0054476C">
      <w:pPr>
        <w:pStyle w:val="a4"/>
        <w:spacing w:before="4"/>
        <w:jc w:val="left"/>
        <w:rPr>
          <w:rFonts w:ascii="Times New Roman" w:hAnsi="Times New Roman" w:cs="Times New Roman"/>
          <w:sz w:val="23"/>
          <w:lang w:val="ru-RU"/>
        </w:rPr>
      </w:pPr>
    </w:p>
    <w:p w:rsidR="0054476C" w:rsidRPr="001A0B24" w:rsidRDefault="0054476C" w:rsidP="0054476C">
      <w:pPr>
        <w:pStyle w:val="a4"/>
        <w:spacing w:before="92" w:line="362" w:lineRule="auto"/>
        <w:ind w:left="132" w:right="68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color w:val="333333"/>
          <w:lang w:val="ru-RU"/>
        </w:rPr>
        <w:t xml:space="preserve">Целевые показатели энергосбережения и повышения энергетической эффективности </w:t>
      </w:r>
      <w:proofErr w:type="spellStart"/>
      <w:r w:rsidRPr="001A0B24">
        <w:rPr>
          <w:rFonts w:ascii="Times New Roman" w:hAnsi="Times New Roman" w:cs="Times New Roman"/>
          <w:color w:val="333333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color w:val="333333"/>
          <w:lang w:val="ru-RU"/>
        </w:rPr>
        <w:t>. Красный Яр муниципального района Красноярский Самарской области представлены в таблице 11.1.</w:t>
      </w:r>
    </w:p>
    <w:p w:rsidR="0054476C" w:rsidRPr="001A0B24" w:rsidRDefault="0054476C" w:rsidP="0054476C">
      <w:pPr>
        <w:pStyle w:val="a4"/>
        <w:spacing w:line="360" w:lineRule="auto"/>
        <w:ind w:left="132" w:right="68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color w:val="333333"/>
          <w:lang w:val="ru-RU"/>
        </w:rPr>
        <w:t xml:space="preserve">Таблица 11.1 – Целевые показатели энергосбережения и повышения энергетической эффективности </w:t>
      </w:r>
      <w:proofErr w:type="spellStart"/>
      <w:r w:rsidRPr="001A0B24">
        <w:rPr>
          <w:rFonts w:ascii="Times New Roman" w:hAnsi="Times New Roman" w:cs="Times New Roman"/>
          <w:color w:val="333333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color w:val="333333"/>
          <w:lang w:val="ru-RU"/>
        </w:rPr>
        <w:t>. Красный Яр муниципального района Красноярский Самарской области.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6"/>
        <w:gridCol w:w="1147"/>
        <w:gridCol w:w="827"/>
        <w:gridCol w:w="1418"/>
        <w:gridCol w:w="992"/>
      </w:tblGrid>
      <w:tr w:rsidR="0054476C" w:rsidRPr="001A0B24" w:rsidTr="004F790F">
        <w:trPr>
          <w:trHeight w:val="930"/>
        </w:trPr>
        <w:tc>
          <w:tcPr>
            <w:tcW w:w="8256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721" w:right="27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1147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153" w:right="1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827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1418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77" w:right="64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992" w:type="dxa"/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right="85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54476C" w:rsidRPr="001A0B24" w:rsidTr="004F790F">
        <w:trPr>
          <w:trHeight w:val="272"/>
        </w:trPr>
        <w:tc>
          <w:tcPr>
            <w:tcW w:w="8256" w:type="dxa"/>
          </w:tcPr>
          <w:p w:rsidR="0054476C" w:rsidRPr="001A0B24" w:rsidRDefault="0054476C" w:rsidP="004F790F">
            <w:pPr>
              <w:pStyle w:val="TableParagraph"/>
              <w:spacing w:before="37" w:line="21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47" w:type="dxa"/>
          </w:tcPr>
          <w:p w:rsidR="0054476C" w:rsidRPr="001A0B24" w:rsidRDefault="0054476C" w:rsidP="004F790F">
            <w:pPr>
              <w:pStyle w:val="TableParagraph"/>
              <w:spacing w:before="37" w:line="215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27" w:type="dxa"/>
          </w:tcPr>
          <w:p w:rsidR="0054476C" w:rsidRPr="001A0B24" w:rsidRDefault="0054476C" w:rsidP="004F790F">
            <w:pPr>
              <w:pStyle w:val="TableParagraph"/>
              <w:spacing w:before="37" w:line="215" w:lineRule="exact"/>
              <w:ind w:left="2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54476C" w:rsidRPr="001A0B24" w:rsidRDefault="0054476C" w:rsidP="004F790F">
            <w:pPr>
              <w:pStyle w:val="TableParagraph"/>
              <w:spacing w:before="37" w:line="215" w:lineRule="exact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4476C" w:rsidRPr="001A0B24" w:rsidRDefault="0054476C" w:rsidP="004F790F">
            <w:pPr>
              <w:pStyle w:val="TableParagraph"/>
              <w:spacing w:before="37" w:line="215" w:lineRule="exact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4476C" w:rsidRPr="001A0B24" w:rsidTr="004F790F">
        <w:trPr>
          <w:trHeight w:val="431"/>
        </w:trPr>
        <w:tc>
          <w:tcPr>
            <w:tcW w:w="12640" w:type="dxa"/>
            <w:gridSpan w:val="5"/>
          </w:tcPr>
          <w:p w:rsidR="0054476C" w:rsidRPr="001A0B24" w:rsidRDefault="0054476C" w:rsidP="004F790F">
            <w:pPr>
              <w:pStyle w:val="TableParagraph"/>
              <w:spacing w:before="90"/>
              <w:ind w:left="2101" w:right="208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54476C" w:rsidRPr="001A0B24" w:rsidTr="004F790F">
        <w:trPr>
          <w:trHeight w:val="882"/>
        </w:trPr>
        <w:tc>
          <w:tcPr>
            <w:tcW w:w="8256" w:type="dxa"/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105" w:right="63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Динамика энергоёмкости муниципального продукта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1147" w:type="dxa"/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157" w:right="122" w:firstLine="10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у.т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/ тыс. руб.</w:t>
            </w:r>
          </w:p>
        </w:tc>
        <w:tc>
          <w:tcPr>
            <w:tcW w:w="827" w:type="dxa"/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85" w:right="5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6,54</w:t>
            </w:r>
          </w:p>
        </w:tc>
        <w:tc>
          <w:tcPr>
            <w:tcW w:w="1418" w:type="dxa"/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ind w:left="81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6,54</w:t>
            </w:r>
          </w:p>
        </w:tc>
        <w:tc>
          <w:tcPr>
            <w:tcW w:w="992" w:type="dxa"/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ind w:right="109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5,78</w:t>
            </w:r>
          </w:p>
        </w:tc>
      </w:tr>
      <w:tr w:rsidR="0054476C" w:rsidRPr="001A0B24" w:rsidTr="004F790F">
        <w:trPr>
          <w:trHeight w:val="545"/>
        </w:trPr>
        <w:tc>
          <w:tcPr>
            <w:tcW w:w="8256" w:type="dxa"/>
          </w:tcPr>
          <w:p w:rsidR="0054476C" w:rsidRPr="001A0B24" w:rsidRDefault="0054476C" w:rsidP="004F790F">
            <w:pPr>
              <w:pStyle w:val="TableParagraph"/>
              <w:spacing w:before="119"/>
              <w:ind w:left="105" w:right="15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ЭЭ, расчёты за которую осуществляются с использованием приборов учёта (в части МКД – с использованием коллективных приборов учёта), в общем объёме ЭЭ, потребляемой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1147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7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</w:rPr>
            </w:pPr>
          </w:p>
          <w:p w:rsidR="0054476C" w:rsidRPr="001A0B24" w:rsidRDefault="0054476C" w:rsidP="004F790F">
            <w:pPr>
              <w:pStyle w:val="TableParagraph"/>
              <w:ind w:left="85" w:right="5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</w:rPr>
            </w:pPr>
          </w:p>
          <w:p w:rsidR="0054476C" w:rsidRPr="001A0B24" w:rsidRDefault="0054476C" w:rsidP="004F790F">
            <w:pPr>
              <w:pStyle w:val="TableParagraph"/>
              <w:ind w:left="81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</w:rPr>
            </w:pPr>
          </w:p>
          <w:p w:rsidR="0054476C" w:rsidRPr="001A0B24" w:rsidRDefault="0054476C" w:rsidP="004F790F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4476C" w:rsidRPr="001A0B24" w:rsidTr="004F790F">
        <w:trPr>
          <w:trHeight w:val="415"/>
        </w:trPr>
        <w:tc>
          <w:tcPr>
            <w:tcW w:w="8256" w:type="dxa"/>
          </w:tcPr>
          <w:p w:rsidR="0054476C" w:rsidRPr="001A0B24" w:rsidRDefault="0054476C" w:rsidP="004F790F">
            <w:pPr>
              <w:pStyle w:val="TableParagraph"/>
              <w:spacing w:before="114"/>
              <w:ind w:left="105" w:right="1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ТЭ, расчёты за которую осуществляются с использованием приборов учёта (в части МКД – с использованием коллективных приборов учёта), в общем объёме ТЭ, потребляемой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1147" w:type="dxa"/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7" w:type="dxa"/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59</w:t>
            </w:r>
          </w:p>
        </w:tc>
        <w:tc>
          <w:tcPr>
            <w:tcW w:w="1418" w:type="dxa"/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78</w:t>
            </w:r>
          </w:p>
        </w:tc>
        <w:tc>
          <w:tcPr>
            <w:tcW w:w="992" w:type="dxa"/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</w:tr>
      <w:tr w:rsidR="0054476C" w:rsidRPr="001A0B24" w:rsidTr="004F790F">
        <w:trPr>
          <w:trHeight w:val="583"/>
        </w:trPr>
        <w:tc>
          <w:tcPr>
            <w:tcW w:w="8256" w:type="dxa"/>
          </w:tcPr>
          <w:p w:rsidR="0054476C" w:rsidRPr="001A0B24" w:rsidRDefault="0054476C" w:rsidP="004F790F">
            <w:pPr>
              <w:pStyle w:val="TableParagraph"/>
              <w:spacing w:before="119"/>
              <w:ind w:left="105" w:right="3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воды, расчёты за которую осуществляются с использованием приборов учёта (в части МКД – с использованием коллективных приборов учёта), в общем объёме воды, потребляемой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1147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7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</w:rPr>
            </w:pPr>
          </w:p>
          <w:p w:rsidR="0054476C" w:rsidRPr="001A0B24" w:rsidRDefault="0054476C" w:rsidP="004F790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89</w:t>
            </w:r>
          </w:p>
        </w:tc>
        <w:tc>
          <w:tcPr>
            <w:tcW w:w="1418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</w:rPr>
            </w:pPr>
          </w:p>
          <w:p w:rsidR="0054476C" w:rsidRPr="001A0B24" w:rsidRDefault="0054476C" w:rsidP="004F790F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94</w:t>
            </w:r>
          </w:p>
        </w:tc>
        <w:tc>
          <w:tcPr>
            <w:tcW w:w="992" w:type="dxa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</w:rPr>
            </w:pPr>
          </w:p>
          <w:p w:rsidR="0054476C" w:rsidRPr="001A0B24" w:rsidRDefault="0054476C" w:rsidP="004F790F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</w:tr>
      <w:tr w:rsidR="0054476C" w:rsidRPr="001A0B24" w:rsidTr="004F790F">
        <w:trPr>
          <w:trHeight w:val="467"/>
        </w:trPr>
        <w:tc>
          <w:tcPr>
            <w:tcW w:w="8256" w:type="dxa"/>
          </w:tcPr>
          <w:p w:rsidR="0054476C" w:rsidRPr="001A0B24" w:rsidRDefault="0054476C" w:rsidP="004F790F">
            <w:pPr>
              <w:pStyle w:val="TableParagraph"/>
              <w:spacing w:before="119"/>
              <w:ind w:left="105" w:right="3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4384" w:type="dxa"/>
            <w:gridSpan w:val="4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На территории сельского поселения Красный Яр производство и поставка горячей воды не осуществляется</w:t>
            </w:r>
          </w:p>
        </w:tc>
      </w:tr>
      <w:tr w:rsidR="0054476C" w:rsidRPr="001A0B24" w:rsidTr="004F790F">
        <w:trPr>
          <w:trHeight w:val="776"/>
        </w:trPr>
        <w:tc>
          <w:tcPr>
            <w:tcW w:w="8256" w:type="dxa"/>
          </w:tcPr>
          <w:p w:rsidR="0054476C" w:rsidRPr="001A0B24" w:rsidRDefault="0054476C" w:rsidP="004F790F">
            <w:pPr>
              <w:rPr>
                <w:color w:val="22272F"/>
                <w:sz w:val="20"/>
                <w:szCs w:val="23"/>
                <w:shd w:val="clear" w:color="auto" w:fill="FFFFFF"/>
                <w:lang w:val="ru-RU"/>
              </w:rPr>
            </w:pPr>
            <w:r w:rsidRPr="001A0B24">
              <w:rPr>
                <w:color w:val="22272F"/>
                <w:sz w:val="20"/>
                <w:szCs w:val="23"/>
                <w:shd w:val="clear" w:color="auto" w:fill="FFFFFF"/>
                <w:lang w:val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54476C" w:rsidRPr="001A0B24" w:rsidRDefault="0054476C" w:rsidP="004F790F">
            <w:pPr>
              <w:pStyle w:val="TableParagraph"/>
              <w:spacing w:before="119"/>
              <w:ind w:left="105" w:right="303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84" w:type="dxa"/>
            <w:gridSpan w:val="4"/>
          </w:tcPr>
          <w:p w:rsidR="0054476C" w:rsidRPr="001A0B24" w:rsidRDefault="0054476C" w:rsidP="004F790F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территории сельского поселения Красный Яр </w:t>
            </w:r>
            <w:r w:rsidRPr="001A0B2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val="ru-RU"/>
              </w:rPr>
              <w:t>энергетические ресурсы, производимые с использованием возобновляемых источников энергии и (или) вторичных энергетических ресурсов отсутствуют.</w:t>
            </w:r>
          </w:p>
        </w:tc>
      </w:tr>
      <w:tr w:rsidR="0054476C" w:rsidRPr="001A0B24" w:rsidTr="004F790F">
        <w:trPr>
          <w:trHeight w:val="1165"/>
        </w:trPr>
        <w:tc>
          <w:tcPr>
            <w:tcW w:w="8256" w:type="dxa"/>
          </w:tcPr>
          <w:p w:rsidR="0054476C" w:rsidRPr="001A0B24" w:rsidRDefault="0054476C" w:rsidP="004F790F">
            <w:pPr>
              <w:pStyle w:val="TableParagraph"/>
              <w:spacing w:before="114"/>
              <w:ind w:left="105" w:right="39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природного газа, расчёты за который осуществляются с использованием приборов учёта (в части МКД – с использованием коллективных приборов учёта), в общем объёме природного газа, потребляемого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1147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7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4476C" w:rsidRPr="001A0B24" w:rsidRDefault="0054476C" w:rsidP="004F790F">
            <w:pPr>
              <w:pStyle w:val="TableParagraph"/>
              <w:ind w:left="85" w:right="5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4476C" w:rsidRPr="001A0B24" w:rsidRDefault="0054476C" w:rsidP="004F790F">
            <w:pPr>
              <w:pStyle w:val="TableParagraph"/>
              <w:ind w:left="81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4476C" w:rsidRPr="001A0B24" w:rsidRDefault="0054476C" w:rsidP="004F790F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54476C" w:rsidRPr="001A0B24" w:rsidRDefault="0054476C" w:rsidP="0054476C">
      <w:pPr>
        <w:rPr>
          <w:sz w:val="20"/>
        </w:rPr>
        <w:sectPr w:rsidR="0054476C" w:rsidRPr="001A0B24" w:rsidSect="0007504C">
          <w:footerReference w:type="default" r:id="rId17"/>
          <w:pgSz w:w="16840" w:h="11900" w:orient="landscape"/>
          <w:pgMar w:top="0" w:right="700" w:bottom="0" w:left="1000" w:header="0" w:footer="1055" w:gutter="0"/>
          <w:pgNumType w:start="40"/>
          <w:cols w:space="720"/>
        </w:sectPr>
      </w:pPr>
    </w:p>
    <w:p w:rsidR="0054476C" w:rsidRPr="001A0B24" w:rsidRDefault="0054476C" w:rsidP="0054476C">
      <w:pPr>
        <w:pStyle w:val="a4"/>
        <w:spacing w:before="7"/>
        <w:jc w:val="left"/>
        <w:rPr>
          <w:rFonts w:ascii="Times New Roman" w:hAnsi="Times New Roman" w:cs="Times New Roman"/>
          <w:sz w:val="22"/>
          <w:lang w:val="ru-RU"/>
        </w:rPr>
      </w:pPr>
    </w:p>
    <w:p w:rsidR="0054476C" w:rsidRPr="001A0B24" w:rsidRDefault="0054476C" w:rsidP="0054476C">
      <w:pPr>
        <w:spacing w:before="95" w:after="11"/>
        <w:ind w:right="434"/>
        <w:jc w:val="right"/>
        <w:rPr>
          <w:i/>
          <w:sz w:val="20"/>
        </w:rPr>
      </w:pPr>
      <w:r w:rsidRPr="001A0B24">
        <w:rPr>
          <w:i/>
          <w:sz w:val="20"/>
        </w:rPr>
        <w:t>Продолжение таблицы 11.1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7"/>
        <w:gridCol w:w="1133"/>
        <w:gridCol w:w="663"/>
        <w:gridCol w:w="663"/>
        <w:gridCol w:w="663"/>
        <w:gridCol w:w="10"/>
      </w:tblGrid>
      <w:tr w:rsidR="0054476C" w:rsidRPr="001A0B24" w:rsidTr="004F790F">
        <w:trPr>
          <w:trHeight w:val="383"/>
        </w:trPr>
        <w:tc>
          <w:tcPr>
            <w:tcW w:w="8237" w:type="dxa"/>
          </w:tcPr>
          <w:p w:rsidR="0054476C" w:rsidRPr="001A0B24" w:rsidRDefault="0054476C" w:rsidP="004F790F">
            <w:pPr>
              <w:pStyle w:val="TableParagraph"/>
              <w:spacing w:before="66"/>
              <w:ind w:left="2717" w:right="27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1133" w:type="dxa"/>
          </w:tcPr>
          <w:p w:rsidR="0054476C" w:rsidRPr="001A0B24" w:rsidRDefault="0054476C" w:rsidP="004F790F">
            <w:pPr>
              <w:pStyle w:val="TableParagraph"/>
              <w:spacing w:before="66"/>
              <w:ind w:left="148" w:right="13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before="66"/>
              <w:ind w:left="84" w:right="6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before="66"/>
              <w:ind w:left="82" w:right="73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673" w:type="dxa"/>
            <w:gridSpan w:val="2"/>
          </w:tcPr>
          <w:p w:rsidR="0054476C" w:rsidRPr="001A0B24" w:rsidRDefault="0054476C" w:rsidP="004F790F">
            <w:pPr>
              <w:pStyle w:val="TableParagraph"/>
              <w:spacing w:before="66"/>
              <w:ind w:left="92" w:right="8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54476C" w:rsidRPr="001A0B24" w:rsidTr="004F790F">
        <w:trPr>
          <w:trHeight w:val="230"/>
        </w:trPr>
        <w:tc>
          <w:tcPr>
            <w:tcW w:w="8237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2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73" w:type="dxa"/>
            <w:gridSpan w:val="2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4476C" w:rsidRPr="001A0B24" w:rsidTr="004F790F">
        <w:trPr>
          <w:gridAfter w:val="1"/>
          <w:wAfter w:w="10" w:type="dxa"/>
          <w:trHeight w:val="465"/>
        </w:trPr>
        <w:tc>
          <w:tcPr>
            <w:tcW w:w="1135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5"/>
              <w:ind w:left="1367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54476C" w:rsidRPr="001A0B24" w:rsidTr="004F790F">
        <w:trPr>
          <w:trHeight w:val="599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1"/>
              <w:ind w:left="105" w:right="157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ТЭ БУ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площади, расчёты за которую осуществляются с использованием приборов учёта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140" w:right="13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113" w:right="8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107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35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84" w:right="7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</w:p>
        </w:tc>
      </w:tr>
      <w:tr w:rsidR="0054476C" w:rsidRPr="001A0B24" w:rsidTr="004F790F">
        <w:trPr>
          <w:trHeight w:val="570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7"/>
              <w:ind w:left="105" w:right="157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ТЭ БУ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площади, расчёты за которую осуществляются с применением расчётных способов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62"/>
              <w:ind w:left="140" w:right="13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62"/>
              <w:ind w:left="113" w:right="9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0,238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62"/>
              <w:ind w:left="107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0,214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62"/>
              <w:ind w:left="84" w:right="7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0,19</w:t>
            </w:r>
          </w:p>
        </w:tc>
      </w:tr>
      <w:tr w:rsidR="0054476C" w:rsidRPr="001A0B24" w:rsidTr="004F790F">
        <w:trPr>
          <w:trHeight w:val="584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7"/>
              <w:ind w:left="105" w:right="3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ТЭ БУ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площади, расчёты за которую осуществляются с использованием приборов учёта на 1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2"/>
              <w:ind w:left="140" w:right="13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2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2"/>
              <w:ind w:left="107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0,35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2"/>
              <w:ind w:left="84" w:right="7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-0,15</w:t>
            </w:r>
          </w:p>
        </w:tc>
      </w:tr>
      <w:tr w:rsidR="0054476C" w:rsidRPr="001A0B24" w:rsidTr="004F790F">
        <w:trPr>
          <w:trHeight w:val="647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105" w:right="3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ТЭ БУ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площади, расчёты за которую осуществляются с применением расчётных способов на 1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01"/>
              <w:ind w:left="140" w:right="13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113" w:right="9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107" w:right="9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54476C" w:rsidRPr="001A0B24" w:rsidTr="004F790F">
        <w:trPr>
          <w:trHeight w:val="796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7"/>
              <w:ind w:left="105" w:right="33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Изменение отношения удельного расхода ТЭ БУ, расчёты за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которую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осуществляются с применением расчётных способов, к удельному расходу ТЭ БУ, расчёты за которую осуществляются с использованием приборов учёта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613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75" w:line="235" w:lineRule="auto"/>
              <w:ind w:left="105" w:right="51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воды на снабжение БУ, расчёты за которую осуществляются с использованием приборов учёта на 1 чел.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6"/>
              <w:ind w:left="138" w:right="13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6"/>
              <w:ind w:left="113" w:right="8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7,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6"/>
              <w:ind w:left="107" w:right="9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6,88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6"/>
              <w:ind w:left="84" w:right="7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67</w:t>
            </w:r>
          </w:p>
        </w:tc>
      </w:tr>
      <w:tr w:rsidR="0054476C" w:rsidRPr="001A0B24" w:rsidTr="004F790F">
        <w:trPr>
          <w:trHeight w:val="570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7"/>
              <w:ind w:left="105" w:right="32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воды на обеспечение БУ, расчёты за которую осуществляются с применением расчётных способов на 1 чел.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62"/>
              <w:ind w:left="138" w:right="13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62"/>
              <w:ind w:left="113" w:right="9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62"/>
              <w:ind w:left="107" w:right="9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62"/>
              <w:ind w:left="84" w:right="7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54476C" w:rsidRPr="001A0B24" w:rsidTr="004F790F">
        <w:trPr>
          <w:trHeight w:val="642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105" w:right="87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воды на обеспечение БУ, расчёты за которую осуществляются с использованием приборов учёта на 1 чел.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01"/>
              <w:ind w:left="138" w:right="13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107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-0,21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21</w:t>
            </w:r>
          </w:p>
        </w:tc>
      </w:tr>
      <w:tr w:rsidR="0054476C" w:rsidRPr="001A0B24" w:rsidTr="004F790F">
        <w:trPr>
          <w:trHeight w:val="599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1"/>
              <w:ind w:left="105" w:right="87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воды на обеспечение БУ, расчёты за которую осуществляются с применением расчётных способов на 1 чел.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138" w:right="13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113" w:right="9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107" w:right="9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84" w:right="7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54476C" w:rsidRPr="001A0B24" w:rsidTr="004F790F">
        <w:trPr>
          <w:trHeight w:val="920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ind w:left="105" w:right="2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отношения удельного расхода воды на обеспечение БУ, расчёты за которую осуществляются с применением расчётных способов, к удельному расходу воды на обеспечение БУ, расчёты за которую осуществляются с использованием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приборов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учёта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54476C" w:rsidRPr="001A0B24" w:rsidRDefault="0054476C" w:rsidP="0054476C">
      <w:pPr>
        <w:jc w:val="center"/>
        <w:rPr>
          <w:sz w:val="20"/>
        </w:rPr>
        <w:sectPr w:rsidR="0054476C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i/>
          <w:sz w:val="20"/>
        </w:rPr>
      </w:pPr>
    </w:p>
    <w:p w:rsidR="0054476C" w:rsidRPr="001A0B24" w:rsidRDefault="0054476C" w:rsidP="0054476C">
      <w:pPr>
        <w:pStyle w:val="a4"/>
        <w:spacing w:before="2"/>
        <w:jc w:val="left"/>
        <w:rPr>
          <w:rFonts w:ascii="Times New Roman" w:hAnsi="Times New Roman" w:cs="Times New Roman"/>
          <w:i/>
          <w:sz w:val="23"/>
        </w:rPr>
      </w:pPr>
    </w:p>
    <w:p w:rsidR="0054476C" w:rsidRPr="001A0B24" w:rsidRDefault="0054476C" w:rsidP="0054476C">
      <w:pPr>
        <w:spacing w:before="90" w:after="11"/>
        <w:ind w:right="438"/>
        <w:jc w:val="right"/>
        <w:rPr>
          <w:i/>
          <w:sz w:val="24"/>
        </w:rPr>
      </w:pPr>
      <w:r w:rsidRPr="001A0B24">
        <w:rPr>
          <w:i/>
          <w:sz w:val="24"/>
        </w:rPr>
        <w:t>Продолжение таблицы 11.1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749"/>
        <w:gridCol w:w="715"/>
        <w:gridCol w:w="720"/>
        <w:gridCol w:w="715"/>
      </w:tblGrid>
      <w:tr w:rsidR="0054476C" w:rsidRPr="001A0B24" w:rsidTr="004F790F">
        <w:trPr>
          <w:trHeight w:val="460"/>
        </w:trPr>
        <w:tc>
          <w:tcPr>
            <w:tcW w:w="8208" w:type="dxa"/>
          </w:tcPr>
          <w:p w:rsidR="0054476C" w:rsidRPr="001A0B24" w:rsidRDefault="0054476C" w:rsidP="004F790F">
            <w:pPr>
              <w:pStyle w:val="TableParagraph"/>
              <w:spacing w:before="105"/>
              <w:ind w:left="2702" w:right="269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749" w:type="dxa"/>
          </w:tcPr>
          <w:p w:rsidR="0054476C" w:rsidRPr="001A0B24" w:rsidRDefault="0054476C" w:rsidP="004F790F">
            <w:pPr>
              <w:pStyle w:val="TableParagraph"/>
              <w:spacing w:line="220" w:lineRule="exact"/>
              <w:ind w:left="22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4476C" w:rsidRPr="001A0B24" w:rsidRDefault="0054476C" w:rsidP="004F790F">
            <w:pPr>
              <w:pStyle w:val="TableParagraph"/>
              <w:spacing w:line="220" w:lineRule="exact"/>
              <w:ind w:left="163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715" w:type="dxa"/>
          </w:tcPr>
          <w:p w:rsidR="0054476C" w:rsidRPr="001A0B24" w:rsidRDefault="0054476C" w:rsidP="004F790F">
            <w:pPr>
              <w:pStyle w:val="TableParagraph"/>
              <w:spacing w:before="105"/>
              <w:ind w:right="120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720" w:type="dxa"/>
          </w:tcPr>
          <w:p w:rsidR="0054476C" w:rsidRPr="001A0B24" w:rsidRDefault="0054476C" w:rsidP="004F790F">
            <w:pPr>
              <w:pStyle w:val="TableParagraph"/>
              <w:spacing w:before="105"/>
              <w:ind w:right="120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715" w:type="dxa"/>
          </w:tcPr>
          <w:p w:rsidR="0054476C" w:rsidRPr="001A0B24" w:rsidRDefault="0054476C" w:rsidP="004F790F">
            <w:pPr>
              <w:pStyle w:val="TableParagraph"/>
              <w:spacing w:before="105"/>
              <w:ind w:right="120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54476C" w:rsidRPr="001A0B24" w:rsidTr="004F790F">
        <w:trPr>
          <w:trHeight w:val="230"/>
        </w:trPr>
        <w:tc>
          <w:tcPr>
            <w:tcW w:w="8208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9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32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5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5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4476C" w:rsidRPr="001A0B24" w:rsidTr="004F790F">
        <w:trPr>
          <w:trHeight w:val="599"/>
        </w:trPr>
        <w:tc>
          <w:tcPr>
            <w:tcW w:w="8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2"/>
              <w:ind w:left="105" w:right="48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ЭЭ на обеспечение БУ, расчёты за которую осуществляются с использованием приборов учёта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площади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1" w:line="189" w:lineRule="auto"/>
              <w:ind w:left="268" w:right="72" w:hanging="159"/>
              <w:rPr>
                <w:rFonts w:ascii="Times New Roman" w:hAnsi="Times New Roman" w:cs="Times New Roman"/>
                <w:sz w:val="13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1A0B24">
              <w:rPr>
                <w:rFonts w:ascii="Times New Roman" w:hAnsi="Times New Roman" w:cs="Times New Roman"/>
                <w:position w:val="-9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13"/>
              </w:rPr>
              <w:t>2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right="86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right="86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66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right="86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16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01</w:t>
            </w:r>
          </w:p>
        </w:tc>
      </w:tr>
      <w:tr w:rsidR="0054476C" w:rsidRPr="001A0B24" w:rsidTr="004F790F">
        <w:trPr>
          <w:trHeight w:val="613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71"/>
              <w:ind w:left="105" w:right="48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ЭЭ на обеспечение БУ, расчёты за которую осуществляются с применением расчётных способов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площади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0" w:line="189" w:lineRule="auto"/>
              <w:ind w:left="268" w:right="72" w:hanging="159"/>
              <w:rPr>
                <w:rFonts w:ascii="Times New Roman" w:hAnsi="Times New Roman" w:cs="Times New Roman"/>
                <w:sz w:val="13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1A0B24">
              <w:rPr>
                <w:rFonts w:ascii="Times New Roman" w:hAnsi="Times New Roman" w:cs="Times New Roman"/>
                <w:position w:val="-9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13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6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6"/>
              <w:ind w:left="20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6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54476C" w:rsidRPr="001A0B24" w:rsidTr="004F790F">
        <w:trPr>
          <w:trHeight w:val="675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0"/>
              <w:ind w:left="105" w:right="10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ЭЭ на обеспечение БУ, расчёты за которую осуществляются с использованием приборов учёта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площади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9" w:line="189" w:lineRule="auto"/>
              <w:ind w:left="268" w:right="72" w:hanging="159"/>
              <w:rPr>
                <w:rFonts w:ascii="Times New Roman" w:hAnsi="Times New Roman" w:cs="Times New Roman"/>
                <w:sz w:val="13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1A0B24">
              <w:rPr>
                <w:rFonts w:ascii="Times New Roman" w:hAnsi="Times New Roman" w:cs="Times New Roman"/>
                <w:position w:val="-9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13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18"/>
              </w:rPr>
            </w:pPr>
          </w:p>
          <w:p w:rsidR="0054476C" w:rsidRPr="001A0B24" w:rsidRDefault="0054476C" w:rsidP="004F790F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18"/>
              </w:rPr>
            </w:pPr>
          </w:p>
          <w:p w:rsidR="0054476C" w:rsidRPr="001A0B24" w:rsidRDefault="0054476C" w:rsidP="004F790F">
            <w:pPr>
              <w:pStyle w:val="TableParagraph"/>
              <w:ind w:left="16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18"/>
              </w:rPr>
            </w:pPr>
          </w:p>
          <w:p w:rsidR="0054476C" w:rsidRPr="001A0B24" w:rsidRDefault="0054476C" w:rsidP="004F790F">
            <w:pPr>
              <w:pStyle w:val="TableParagraph"/>
              <w:ind w:left="15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35</w:t>
            </w:r>
          </w:p>
        </w:tc>
      </w:tr>
      <w:tr w:rsidR="0054476C" w:rsidRPr="001A0B24" w:rsidTr="004F790F">
        <w:trPr>
          <w:trHeight w:val="690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 w:right="10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ЭЭ на обеспечение БУ, расчёты за которую осуществляются с применением расчётных способов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площади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49" w:line="189" w:lineRule="auto"/>
              <w:ind w:left="268" w:right="72" w:hanging="159"/>
              <w:rPr>
                <w:rFonts w:ascii="Times New Roman" w:hAnsi="Times New Roman" w:cs="Times New Roman"/>
                <w:sz w:val="13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1A0B24">
              <w:rPr>
                <w:rFonts w:ascii="Times New Roman" w:hAnsi="Times New Roman" w:cs="Times New Roman"/>
                <w:position w:val="-9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13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20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54476C" w:rsidRPr="001A0B24" w:rsidTr="004F790F">
        <w:trPr>
          <w:trHeight w:val="959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"/>
              <w:ind w:left="105" w:right="17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Изменение отношения удельного расхода ЭЭ на обеспечение БУ, расчёты за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которую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осуществляются с применением расчётных способов, к удельному расходу ЭЭ на обеспечение БУ, расчёты за которую осуществляются с использованием приборов учёта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31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34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31"/>
              </w:rPr>
            </w:pPr>
          </w:p>
          <w:p w:rsidR="0054476C" w:rsidRPr="001A0B24" w:rsidRDefault="0054476C" w:rsidP="004F790F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31"/>
              </w:rPr>
            </w:pPr>
          </w:p>
          <w:p w:rsidR="0054476C" w:rsidRPr="001A0B24" w:rsidRDefault="0054476C" w:rsidP="004F790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31"/>
              </w:rPr>
            </w:pPr>
          </w:p>
          <w:p w:rsidR="0054476C" w:rsidRPr="001A0B24" w:rsidRDefault="0054476C" w:rsidP="004F790F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920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ind w:left="105" w:right="873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Доля объёмов ЭЭ, потребляемой БУ, расчёты за которую осуществляются с использованием приборов учёта, в общем объёме ЭЭ, потребляемой БУ на территории</w:t>
            </w:r>
            <w:proofErr w:type="gramEnd"/>
          </w:p>
          <w:p w:rsidR="0054476C" w:rsidRPr="001A0B24" w:rsidRDefault="0054476C" w:rsidP="004F790F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Красный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Яр</w:t>
            </w:r>
            <w:proofErr w:type="spellEnd"/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28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191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4476C" w:rsidRPr="001A0B24" w:rsidTr="004F790F">
        <w:trPr>
          <w:trHeight w:val="810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2"/>
              <w:ind w:left="105" w:right="89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ТЭ, потребляемой БУ, расчёты за которую осуществляются с использованием приборов учёта, в общем объёме ТЭ, потребляемой БУ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Красный Яр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8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19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80</w:t>
            </w:r>
          </w:p>
        </w:tc>
      </w:tr>
      <w:tr w:rsidR="0054476C" w:rsidRPr="001A0B24" w:rsidTr="004F790F">
        <w:trPr>
          <w:trHeight w:val="867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1"/>
              <w:ind w:left="105" w:right="68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воды, потребляемой БУ, расчёты за которую осуществляются с использованием приборов учёта, в общем объёме воды, потребляемой БУ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8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ind w:left="191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4476C" w:rsidRPr="001A0B24" w:rsidTr="004F790F">
        <w:trPr>
          <w:trHeight w:val="887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0"/>
              <w:ind w:left="105" w:right="42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природного газа, потребляемого БУ, расчёты за который осуществляются с использованием приборов учёта, в общем объёме природного газа, потребляемого БУ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8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</w:tr>
    </w:tbl>
    <w:p w:rsidR="0054476C" w:rsidRPr="001A0B24" w:rsidRDefault="0054476C" w:rsidP="0054476C">
      <w:pPr>
        <w:jc w:val="center"/>
        <w:rPr>
          <w:sz w:val="20"/>
        </w:rPr>
        <w:sectPr w:rsidR="0054476C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i/>
          <w:sz w:val="20"/>
        </w:rPr>
      </w:pPr>
    </w:p>
    <w:p w:rsidR="0054476C" w:rsidRPr="001A0B24" w:rsidRDefault="0054476C" w:rsidP="0054476C">
      <w:pPr>
        <w:pStyle w:val="a4"/>
        <w:spacing w:before="2"/>
        <w:jc w:val="left"/>
        <w:rPr>
          <w:rFonts w:ascii="Times New Roman" w:hAnsi="Times New Roman" w:cs="Times New Roman"/>
          <w:i/>
          <w:sz w:val="23"/>
        </w:rPr>
      </w:pPr>
    </w:p>
    <w:p w:rsidR="0054476C" w:rsidRPr="001A0B24" w:rsidRDefault="0054476C" w:rsidP="0054476C">
      <w:pPr>
        <w:spacing w:before="90" w:after="11"/>
        <w:ind w:right="438"/>
        <w:jc w:val="right"/>
        <w:rPr>
          <w:i/>
          <w:sz w:val="24"/>
        </w:rPr>
      </w:pPr>
      <w:r w:rsidRPr="001A0B24">
        <w:rPr>
          <w:i/>
          <w:sz w:val="24"/>
        </w:rPr>
        <w:t>Продолжение таблицы 11.1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0"/>
        <w:gridCol w:w="855"/>
        <w:gridCol w:w="658"/>
        <w:gridCol w:w="663"/>
        <w:gridCol w:w="663"/>
      </w:tblGrid>
      <w:tr w:rsidR="0054476C" w:rsidRPr="001A0B24" w:rsidTr="004F790F">
        <w:trPr>
          <w:trHeight w:val="460"/>
        </w:trPr>
        <w:tc>
          <w:tcPr>
            <w:tcW w:w="7810" w:type="dxa"/>
          </w:tcPr>
          <w:p w:rsidR="0054476C" w:rsidRPr="001A0B24" w:rsidRDefault="0054476C" w:rsidP="004F790F">
            <w:pPr>
              <w:pStyle w:val="TableParagraph"/>
              <w:spacing w:before="105"/>
              <w:ind w:left="2506" w:right="24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855" w:type="dxa"/>
          </w:tcPr>
          <w:p w:rsidR="0054476C" w:rsidRPr="001A0B24" w:rsidRDefault="0054476C" w:rsidP="004F790F">
            <w:pPr>
              <w:pStyle w:val="TableParagraph"/>
              <w:spacing w:line="220" w:lineRule="exact"/>
              <w:ind w:left="272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4476C" w:rsidRPr="001A0B24" w:rsidRDefault="0054476C" w:rsidP="004F790F">
            <w:pPr>
              <w:pStyle w:val="TableParagraph"/>
              <w:spacing w:line="220" w:lineRule="exact"/>
              <w:ind w:left="215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8" w:type="dxa"/>
          </w:tcPr>
          <w:p w:rsidR="0054476C" w:rsidRPr="001A0B24" w:rsidRDefault="0054476C" w:rsidP="004F790F">
            <w:pPr>
              <w:pStyle w:val="TableParagraph"/>
              <w:spacing w:before="105"/>
              <w:ind w:left="85" w:right="7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before="105"/>
              <w:ind w:left="113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before="105"/>
              <w:ind w:right="94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54476C" w:rsidRPr="001A0B24" w:rsidTr="004F790F">
        <w:trPr>
          <w:trHeight w:val="230"/>
        </w:trPr>
        <w:tc>
          <w:tcPr>
            <w:tcW w:w="7810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5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right="357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8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4476C" w:rsidRPr="001A0B24" w:rsidTr="004F790F">
        <w:trPr>
          <w:trHeight w:val="527"/>
        </w:trPr>
        <w:tc>
          <w:tcPr>
            <w:tcW w:w="7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расходов бюджета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 на обеспечение энергетическими ресурсами БУ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8"/>
              <w:ind w:left="110" w:right="9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0,42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8"/>
              <w:ind w:left="13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0,42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8"/>
              <w:ind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0,42</w:t>
            </w:r>
          </w:p>
        </w:tc>
      </w:tr>
      <w:tr w:rsidR="0054476C" w:rsidRPr="001A0B24" w:rsidTr="004F790F">
        <w:trPr>
          <w:trHeight w:val="263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"/>
              <w:ind w:left="110" w:right="9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0,42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"/>
              <w:ind w:left="13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0,42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"/>
              <w:ind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0,42</w:t>
            </w:r>
          </w:p>
        </w:tc>
      </w:tr>
      <w:tr w:rsidR="0054476C" w:rsidRPr="001A0B24" w:rsidTr="004F790F">
        <w:trPr>
          <w:trHeight w:val="253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 w:line="230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 w:line="230" w:lineRule="exact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 w:line="230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 w:line="230" w:lineRule="exact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 w:line="230" w:lineRule="exact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594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1"/>
              <w:ind w:left="105" w:right="21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Динамика расходов бюджета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 на обеспечение энергетическими ресурсами БУ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13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4476C" w:rsidRPr="001A0B24" w:rsidTr="004F790F">
        <w:trPr>
          <w:trHeight w:val="407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1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1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1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1"/>
              <w:ind w:left="13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1"/>
              <w:ind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4476C" w:rsidRPr="001A0B24" w:rsidTr="004F790F">
        <w:trPr>
          <w:trHeight w:val="407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733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29"/>
              <w:ind w:left="105" w:right="10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расходов бюджета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1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1"/>
              </w:rPr>
            </w:pPr>
          </w:p>
          <w:p w:rsidR="0054476C" w:rsidRPr="001A0B24" w:rsidRDefault="0054476C" w:rsidP="004F790F">
            <w:pPr>
              <w:pStyle w:val="TableParagraph"/>
              <w:ind w:left="104" w:right="9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1"/>
              </w:rPr>
            </w:pPr>
          </w:p>
          <w:p w:rsidR="0054476C" w:rsidRPr="001A0B24" w:rsidRDefault="0054476C" w:rsidP="004F790F">
            <w:pPr>
              <w:pStyle w:val="TableParagraph"/>
              <w:ind w:left="18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1"/>
              </w:rPr>
            </w:pPr>
          </w:p>
          <w:p w:rsidR="0054476C" w:rsidRPr="001A0B24" w:rsidRDefault="0054476C" w:rsidP="004F790F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  <w:tr w:rsidR="0054476C" w:rsidRPr="001A0B24" w:rsidTr="004F790F">
        <w:trPr>
          <w:trHeight w:val="661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05" w:right="6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Динамика расходов бюджета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234" w:right="195" w:hanging="5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8"/>
              </w:rPr>
            </w:pPr>
          </w:p>
          <w:p w:rsidR="0054476C" w:rsidRPr="001A0B24" w:rsidRDefault="0054476C" w:rsidP="004F790F">
            <w:pPr>
              <w:pStyle w:val="TableParagraph"/>
              <w:ind w:left="104" w:right="9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8"/>
              </w:rPr>
            </w:pPr>
          </w:p>
          <w:p w:rsidR="0054476C" w:rsidRPr="001A0B24" w:rsidRDefault="0054476C" w:rsidP="004F790F">
            <w:pPr>
              <w:pStyle w:val="TableParagraph"/>
              <w:ind w:left="18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8"/>
              </w:rPr>
            </w:pPr>
          </w:p>
          <w:p w:rsidR="0054476C" w:rsidRPr="001A0B24" w:rsidRDefault="0054476C" w:rsidP="004F790F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  <w:tr w:rsidR="0054476C" w:rsidRPr="001A0B24" w:rsidTr="004F790F">
        <w:trPr>
          <w:trHeight w:val="719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"/>
              <w:ind w:left="105" w:right="41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БУ,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финансируемых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за счёт бюджета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. Красный Яр, в общем объёме БУ, в отношении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которых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проведено обязательное энергетическое обследование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ind w:left="104" w:right="9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ind w:left="18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0"/>
              </w:rPr>
            </w:pPr>
          </w:p>
          <w:p w:rsidR="0054476C" w:rsidRPr="001A0B24" w:rsidRDefault="0054476C" w:rsidP="004F790F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  <w:tr w:rsidR="0054476C" w:rsidRPr="001A0B24" w:rsidTr="004F790F">
        <w:trPr>
          <w:trHeight w:val="450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5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Число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энергосервисных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договоров, заключённых муниципальными заказчиками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5"/>
              <w:ind w:right="254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5"/>
              <w:ind w:left="1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5"/>
              <w:ind w:left="2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5"/>
              <w:ind w:left="2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</w:tr>
      <w:tr w:rsidR="0054476C" w:rsidRPr="001A0B24" w:rsidTr="004F790F">
        <w:trPr>
          <w:trHeight w:val="690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 w:right="2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государственных, муниципальных заказчиков в общем объёме муниципальных заказчиков, с которыми заключены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энергосервисные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договоры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781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7"/>
              <w:ind w:left="105" w:right="17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объёме закупаемых товаров, работ, услуг для муниципальных нужд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3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3"/>
              </w:rPr>
            </w:pPr>
          </w:p>
          <w:p w:rsidR="0054476C" w:rsidRPr="001A0B24" w:rsidRDefault="0054476C" w:rsidP="004F790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3"/>
              </w:rPr>
            </w:pPr>
          </w:p>
          <w:p w:rsidR="0054476C" w:rsidRPr="001A0B24" w:rsidRDefault="0054476C" w:rsidP="004F790F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3"/>
              </w:rPr>
            </w:pPr>
          </w:p>
          <w:p w:rsidR="0054476C" w:rsidRPr="001A0B24" w:rsidRDefault="0054476C" w:rsidP="004F790F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690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 w:right="7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Удельные расходы бюджета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 на предоставление соц. поддержки гражданам по оплате жилого помещения и коммунальных услуг на 1 чел.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76" w:firstLine="52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  <w:p w:rsidR="0054476C" w:rsidRPr="001A0B24" w:rsidRDefault="0054476C" w:rsidP="004F790F">
            <w:pPr>
              <w:pStyle w:val="TableParagraph"/>
              <w:spacing w:line="230" w:lineRule="atLeast"/>
              <w:ind w:left="229" w:hanging="53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A0B24">
              <w:rPr>
                <w:rFonts w:ascii="Times New Roman" w:hAnsi="Times New Roman" w:cs="Times New Roman"/>
                <w:spacing w:val="-16"/>
                <w:sz w:val="20"/>
              </w:rPr>
              <w:t xml:space="preserve">/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110" w:right="9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17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right="152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</w:tbl>
    <w:p w:rsidR="0054476C" w:rsidRPr="001A0B24" w:rsidRDefault="0054476C" w:rsidP="0054476C">
      <w:pPr>
        <w:jc w:val="center"/>
        <w:rPr>
          <w:sz w:val="20"/>
        </w:rPr>
        <w:sectPr w:rsidR="0054476C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i/>
          <w:sz w:val="20"/>
        </w:rPr>
      </w:pPr>
    </w:p>
    <w:p w:rsidR="0054476C" w:rsidRPr="001A0B24" w:rsidRDefault="0054476C" w:rsidP="0054476C">
      <w:pPr>
        <w:pStyle w:val="a4"/>
        <w:spacing w:before="2"/>
        <w:jc w:val="left"/>
        <w:rPr>
          <w:rFonts w:ascii="Times New Roman" w:hAnsi="Times New Roman" w:cs="Times New Roman"/>
          <w:i/>
          <w:sz w:val="23"/>
        </w:rPr>
      </w:pPr>
    </w:p>
    <w:p w:rsidR="0054476C" w:rsidRPr="001A0B24" w:rsidRDefault="0054476C" w:rsidP="0054476C">
      <w:pPr>
        <w:spacing w:before="90" w:after="11"/>
        <w:ind w:right="438"/>
        <w:jc w:val="right"/>
        <w:rPr>
          <w:i/>
          <w:sz w:val="24"/>
        </w:rPr>
      </w:pPr>
      <w:r w:rsidRPr="001A0B24">
        <w:rPr>
          <w:i/>
          <w:sz w:val="24"/>
        </w:rPr>
        <w:t>Продолжение таблицы 11.1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0"/>
        <w:gridCol w:w="754"/>
        <w:gridCol w:w="663"/>
        <w:gridCol w:w="663"/>
        <w:gridCol w:w="629"/>
        <w:gridCol w:w="29"/>
      </w:tblGrid>
      <w:tr w:rsidR="0054476C" w:rsidRPr="001A0B24" w:rsidTr="004F790F">
        <w:trPr>
          <w:trHeight w:val="849"/>
        </w:trPr>
        <w:tc>
          <w:tcPr>
            <w:tcW w:w="8650" w:type="dxa"/>
          </w:tcPr>
          <w:p w:rsidR="0054476C" w:rsidRPr="001A0B24" w:rsidRDefault="0054476C" w:rsidP="004F790F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5"/>
              </w:rPr>
            </w:pPr>
          </w:p>
          <w:p w:rsidR="0054476C" w:rsidRPr="001A0B24" w:rsidRDefault="0054476C" w:rsidP="004F790F">
            <w:pPr>
              <w:pStyle w:val="TableParagraph"/>
              <w:ind w:left="2923" w:right="29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754" w:type="dxa"/>
          </w:tcPr>
          <w:p w:rsidR="0054476C" w:rsidRPr="001A0B24" w:rsidRDefault="0054476C" w:rsidP="004F790F">
            <w:pPr>
              <w:pStyle w:val="TableParagraph"/>
              <w:spacing w:before="182"/>
              <w:ind w:left="162" w:right="136" w:firstLine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5"/>
              </w:rPr>
            </w:pPr>
          </w:p>
          <w:p w:rsidR="0054476C" w:rsidRPr="001A0B24" w:rsidRDefault="0054476C" w:rsidP="004F790F">
            <w:pPr>
              <w:pStyle w:val="TableParagraph"/>
              <w:ind w:right="93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5"/>
              </w:rPr>
            </w:pPr>
          </w:p>
          <w:p w:rsidR="0054476C" w:rsidRPr="001A0B24" w:rsidRDefault="0054476C" w:rsidP="004F790F">
            <w:pPr>
              <w:pStyle w:val="TableParagraph"/>
              <w:ind w:left="81" w:right="73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658" w:type="dxa"/>
            <w:gridSpan w:val="2"/>
          </w:tcPr>
          <w:p w:rsidR="0054476C" w:rsidRPr="001A0B24" w:rsidRDefault="0054476C" w:rsidP="004F790F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5"/>
              </w:rPr>
            </w:pPr>
          </w:p>
          <w:p w:rsidR="0054476C" w:rsidRPr="001A0B24" w:rsidRDefault="0054476C" w:rsidP="004F790F">
            <w:pPr>
              <w:pStyle w:val="TableParagraph"/>
              <w:ind w:right="94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54476C" w:rsidRPr="001A0B24" w:rsidTr="004F790F">
        <w:trPr>
          <w:trHeight w:val="306"/>
        </w:trPr>
        <w:tc>
          <w:tcPr>
            <w:tcW w:w="8650" w:type="dxa"/>
          </w:tcPr>
          <w:p w:rsidR="0054476C" w:rsidRPr="001A0B24" w:rsidRDefault="0054476C" w:rsidP="004F790F">
            <w:pPr>
              <w:pStyle w:val="TableParagraph"/>
              <w:spacing w:before="33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4" w:type="dxa"/>
          </w:tcPr>
          <w:p w:rsidR="0054476C" w:rsidRPr="001A0B24" w:rsidRDefault="0054476C" w:rsidP="004F790F">
            <w:pPr>
              <w:pStyle w:val="TableParagraph"/>
              <w:spacing w:before="33"/>
              <w:ind w:left="321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before="33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before="33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58" w:type="dxa"/>
            <w:gridSpan w:val="2"/>
          </w:tcPr>
          <w:p w:rsidR="0054476C" w:rsidRPr="001A0B24" w:rsidRDefault="0054476C" w:rsidP="004F790F">
            <w:pPr>
              <w:pStyle w:val="TableParagraph"/>
              <w:spacing w:before="33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4476C" w:rsidRPr="001A0B24" w:rsidTr="004F790F">
        <w:trPr>
          <w:gridAfter w:val="1"/>
          <w:wAfter w:w="29" w:type="dxa"/>
          <w:trHeight w:val="239"/>
        </w:trPr>
        <w:tc>
          <w:tcPr>
            <w:tcW w:w="1135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19" w:lineRule="exact"/>
              <w:ind w:left="146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54476C" w:rsidRPr="001A0B24" w:rsidTr="004F790F">
        <w:trPr>
          <w:trHeight w:val="747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5" w:line="237" w:lineRule="auto"/>
              <w:ind w:left="105" w:right="5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ЭЭ, потребляемой в жилых домах (за исключением МКД), расчёты за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которую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осуществляются с использованием приборов учёта, в общем объёме ЭЭ, потребляемой в жилых домах (за исключением МКД)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8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ind w:right="141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ind w:left="106" w:right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ind w:right="142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4476C" w:rsidRPr="001A0B24" w:rsidTr="004F790F">
        <w:trPr>
          <w:trHeight w:val="810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2"/>
              <w:ind w:left="105" w:right="502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ЭЭ, потребляемой МКД, расчёты за которую осуществляются с использованием коллективных (общедомовых) приборов учёта, в общем объёме ЭЭ, потребляемой в МКД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Красный Яр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8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right="141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106" w:right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right="142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4476C" w:rsidRPr="001A0B24" w:rsidTr="004F790F">
        <w:trPr>
          <w:trHeight w:val="920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ind w:left="105" w:right="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Доля объёмов ЭЭ, потребляемой в МКД, оплата которой осуществляется с использованием индивидуальных и общих (для коммунальной квартиры) приборов учёта,</w:t>
            </w:r>
          </w:p>
          <w:p w:rsidR="0054476C" w:rsidRPr="001A0B24" w:rsidRDefault="0054476C" w:rsidP="004F790F">
            <w:pPr>
              <w:pStyle w:val="TableParagraph"/>
              <w:spacing w:line="230" w:lineRule="atLeast"/>
              <w:ind w:left="105" w:right="35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в общем объёме ЭЭ, потребляемой (используемой) в МКД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Красный Яр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8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right="141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106" w:right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right="142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4476C" w:rsidRPr="001A0B24" w:rsidTr="004F790F">
        <w:trPr>
          <w:trHeight w:val="810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2"/>
              <w:ind w:left="105" w:right="19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ТЭ, потребляемой в жилых домах, расчёты за которую осуществляются с использованием приборов учёта, в общем объёме ТЭ, потребляемой (используемой) в жилых домах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Красный Яр (за исключением МКД)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8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right="151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106" w:right="9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right="152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54476C" w:rsidRPr="001A0B24" w:rsidTr="004F790F">
        <w:trPr>
          <w:trHeight w:val="1146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line="237" w:lineRule="auto"/>
              <w:ind w:left="105" w:right="17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ТЭ, потребляемой в МКД, оплата которой осуществляется с использованием </w:t>
            </w:r>
            <w:r w:rsidRPr="001A0B24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 xml:space="preserve">коллективных (общедомовых) 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приборов учёта, в общем объёме ТЭ, потребляемой в МКД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97"/>
              <w:ind w:left="28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97"/>
              <w:ind w:left="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40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97"/>
              <w:ind w:left="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55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97"/>
              <w:ind w:left="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70</w:t>
            </w:r>
          </w:p>
        </w:tc>
      </w:tr>
      <w:tr w:rsidR="0054476C" w:rsidRPr="001A0B24" w:rsidTr="004F790F">
        <w:trPr>
          <w:trHeight w:val="1079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73" w:line="237" w:lineRule="auto"/>
              <w:ind w:left="105" w:right="39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воды, потребляемой в жилых домах (за исключением МКД), расчёты за которую осуществляются с использованием приборов учёта, в общем объёме воды, потребляемой (используемой) в жилых домах (за исключением МКД)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64"/>
              <w:ind w:left="28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64"/>
              <w:ind w:right="141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64"/>
              <w:ind w:left="106" w:right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64"/>
              <w:ind w:right="142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54476C" w:rsidRPr="001A0B24" w:rsidRDefault="0054476C" w:rsidP="0054476C">
      <w:pPr>
        <w:jc w:val="center"/>
        <w:rPr>
          <w:sz w:val="20"/>
        </w:rPr>
        <w:sectPr w:rsidR="0054476C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i/>
          <w:sz w:val="20"/>
        </w:rPr>
      </w:pPr>
    </w:p>
    <w:p w:rsidR="0054476C" w:rsidRPr="001A0B24" w:rsidRDefault="0054476C" w:rsidP="0054476C">
      <w:pPr>
        <w:pStyle w:val="a4"/>
        <w:spacing w:before="7"/>
        <w:jc w:val="left"/>
        <w:rPr>
          <w:rFonts w:ascii="Times New Roman" w:hAnsi="Times New Roman" w:cs="Times New Roman"/>
          <w:i/>
          <w:sz w:val="22"/>
        </w:rPr>
      </w:pPr>
    </w:p>
    <w:p w:rsidR="0054476C" w:rsidRPr="001A0B24" w:rsidRDefault="0054476C" w:rsidP="0054476C">
      <w:pPr>
        <w:spacing w:before="95"/>
        <w:ind w:right="434"/>
        <w:jc w:val="right"/>
        <w:rPr>
          <w:i/>
          <w:sz w:val="20"/>
        </w:rPr>
      </w:pPr>
      <w:r w:rsidRPr="001A0B24">
        <w:rPr>
          <w:i/>
          <w:sz w:val="20"/>
        </w:rPr>
        <w:t>Продолжение таблицы 11.1</w:t>
      </w:r>
    </w:p>
    <w:p w:rsidR="0054476C" w:rsidRPr="001A0B24" w:rsidRDefault="0054476C" w:rsidP="0054476C">
      <w:pPr>
        <w:pStyle w:val="a4"/>
        <w:spacing w:before="11"/>
        <w:jc w:val="left"/>
        <w:rPr>
          <w:rFonts w:ascii="Times New Roman" w:hAnsi="Times New Roman" w:cs="Times New Roman"/>
          <w:i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931"/>
        <w:gridCol w:w="662"/>
        <w:gridCol w:w="662"/>
        <w:gridCol w:w="657"/>
      </w:tblGrid>
      <w:tr w:rsidR="0054476C" w:rsidRPr="001A0B24" w:rsidTr="004F790F">
        <w:trPr>
          <w:trHeight w:val="666"/>
        </w:trPr>
        <w:tc>
          <w:tcPr>
            <w:tcW w:w="8472" w:type="dxa"/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2837" w:right="28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931" w:type="dxa"/>
          </w:tcPr>
          <w:p w:rsidR="0054476C" w:rsidRPr="001A0B24" w:rsidRDefault="0054476C" w:rsidP="004F790F">
            <w:pPr>
              <w:pStyle w:val="TableParagraph"/>
              <w:spacing w:before="90"/>
              <w:ind w:left="254" w:right="221" w:firstLine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62" w:type="dxa"/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90" w:right="6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662" w:type="dxa"/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657" w:type="dxa"/>
          </w:tcPr>
          <w:p w:rsidR="0054476C" w:rsidRPr="001A0B24" w:rsidRDefault="0054476C" w:rsidP="004F790F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right="90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54476C" w:rsidRPr="001A0B24" w:rsidTr="004F790F">
        <w:trPr>
          <w:trHeight w:val="230"/>
        </w:trPr>
        <w:tc>
          <w:tcPr>
            <w:tcW w:w="8472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31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2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2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2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57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4476C" w:rsidRPr="001A0B24" w:rsidTr="004F790F">
        <w:trPr>
          <w:trHeight w:val="978"/>
        </w:trPr>
        <w:tc>
          <w:tcPr>
            <w:tcW w:w="8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3"/>
              <w:ind w:left="105" w:right="14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воды, потребляемой (используемой) в МКД, расчёты за которую осуществляются с использованием коллективных (общедомовых) приборов учёта, в общем объёме воды, потребляемой (используемой) в МКД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32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32"/>
              </w:rPr>
            </w:pPr>
          </w:p>
          <w:p w:rsidR="0054476C" w:rsidRPr="001A0B24" w:rsidRDefault="0054476C" w:rsidP="004F790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76</w:t>
            </w:r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32"/>
              </w:rPr>
            </w:pPr>
          </w:p>
          <w:p w:rsidR="0054476C" w:rsidRPr="001A0B24" w:rsidRDefault="0054476C" w:rsidP="004F790F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81</w:t>
            </w:r>
          </w:p>
        </w:tc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32"/>
              </w:rPr>
            </w:pPr>
          </w:p>
          <w:p w:rsidR="0054476C" w:rsidRPr="001A0B24" w:rsidRDefault="0054476C" w:rsidP="004F790F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86</w:t>
            </w:r>
          </w:p>
        </w:tc>
      </w:tr>
      <w:tr w:rsidR="0054476C" w:rsidRPr="001A0B24" w:rsidTr="004F790F">
        <w:trPr>
          <w:trHeight w:val="1131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05" w:right="53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воды, потребляемой (используемой) в МКД, расчёты за которую осуществляются с использованием индивидуальных и общих (для коммунальной квартиры) приборов учёта, в общем объёме воды, потребляемой (используемой) в МКД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88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88"/>
              <w:ind w:left="2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88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88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4476C" w:rsidRPr="001A0B24" w:rsidTr="004F790F">
        <w:trPr>
          <w:trHeight w:val="1367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line="237" w:lineRule="auto"/>
              <w:ind w:left="105" w:right="2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природного газа, потребляемого (используемого) в жилых домах (за исключением МКД), расчёты за который осуществляются с использованием приборов учёта, в общем объёме природного газа, потребляемого (используемого) в жилых домах (за исключением МКД)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ind w:left="85" w:right="5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ind w:right="14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4476C" w:rsidRPr="001A0B24" w:rsidTr="004F790F">
        <w:trPr>
          <w:trHeight w:val="1323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96"/>
              <w:ind w:left="105" w:right="5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природного газа, потребляемого (используемого) в МКД, расчёты за который осуществляются с использованием индивидуальных и общих (для коммунальной квартиры) приборов учёта, в общем объёме природного газа, потребляемого (используемого) в МКД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5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5"/>
              </w:rPr>
            </w:pPr>
          </w:p>
          <w:p w:rsidR="0054476C" w:rsidRPr="001A0B24" w:rsidRDefault="0054476C" w:rsidP="004F790F">
            <w:pPr>
              <w:pStyle w:val="TableParagraph"/>
              <w:ind w:left="85" w:right="5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5"/>
              </w:rPr>
            </w:pPr>
          </w:p>
          <w:p w:rsidR="0054476C" w:rsidRPr="001A0B24" w:rsidRDefault="0054476C" w:rsidP="004F790F">
            <w:pPr>
              <w:pStyle w:val="TableParagraph"/>
              <w:ind w:right="14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5"/>
              </w:rPr>
            </w:pPr>
          </w:p>
          <w:p w:rsidR="0054476C" w:rsidRPr="001A0B24" w:rsidRDefault="0054476C" w:rsidP="004F790F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4476C" w:rsidRPr="001A0B24" w:rsidTr="004F790F">
        <w:trPr>
          <w:trHeight w:val="1127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10"/>
              <w:ind w:left="105" w:right="14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ТЭ в жилых домах, расчёты за которую осуществляются с использованием приборов учёта (в части МКД - с использованием коллективных (общедомовых) приборов учёта) (в расчёте за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площади)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38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00" w:right="8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/м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88"/>
              <w:ind w:left="81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88"/>
              <w:ind w:right="171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88"/>
              <w:ind w:right="166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  <w:tr w:rsidR="0054476C" w:rsidRPr="001A0B24" w:rsidTr="004F790F">
        <w:trPr>
          <w:trHeight w:val="815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7"/>
              <w:ind w:left="105" w:right="13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ТЭ в жилых домах, расчёты за которую осуществляются с применением расчётных способов (нормативов потребления) (в расчёте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100" w:right="8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/м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81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right="171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right="166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</w:tbl>
    <w:p w:rsidR="0054476C" w:rsidRPr="001A0B24" w:rsidRDefault="0054476C" w:rsidP="0054476C">
      <w:pPr>
        <w:jc w:val="center"/>
        <w:rPr>
          <w:sz w:val="20"/>
        </w:rPr>
        <w:sectPr w:rsidR="0054476C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i/>
          <w:sz w:val="20"/>
        </w:rPr>
      </w:pPr>
    </w:p>
    <w:p w:rsidR="0054476C" w:rsidRPr="001A0B24" w:rsidRDefault="0054476C" w:rsidP="0054476C">
      <w:pPr>
        <w:pStyle w:val="a4"/>
        <w:spacing w:before="7"/>
        <w:jc w:val="left"/>
        <w:rPr>
          <w:rFonts w:ascii="Times New Roman" w:hAnsi="Times New Roman" w:cs="Times New Roman"/>
          <w:i/>
          <w:sz w:val="22"/>
        </w:rPr>
      </w:pPr>
    </w:p>
    <w:p w:rsidR="0054476C" w:rsidRPr="001A0B24" w:rsidRDefault="0054476C" w:rsidP="0054476C">
      <w:pPr>
        <w:spacing w:before="95"/>
        <w:ind w:right="434"/>
        <w:jc w:val="right"/>
        <w:rPr>
          <w:i/>
          <w:sz w:val="20"/>
        </w:rPr>
      </w:pPr>
      <w:r w:rsidRPr="001A0B24">
        <w:rPr>
          <w:i/>
          <w:sz w:val="20"/>
        </w:rPr>
        <w:t>Продолжение таблицы 11.1</w:t>
      </w:r>
    </w:p>
    <w:p w:rsidR="0054476C" w:rsidRPr="001A0B24" w:rsidRDefault="0054476C" w:rsidP="0054476C">
      <w:pPr>
        <w:pStyle w:val="a4"/>
        <w:spacing w:before="11"/>
        <w:jc w:val="left"/>
        <w:rPr>
          <w:rFonts w:ascii="Times New Roman" w:hAnsi="Times New Roman" w:cs="Times New Roman"/>
          <w:i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8"/>
        <w:gridCol w:w="740"/>
        <w:gridCol w:w="716"/>
        <w:gridCol w:w="721"/>
        <w:gridCol w:w="716"/>
      </w:tblGrid>
      <w:tr w:rsidR="0054476C" w:rsidRPr="001A0B24" w:rsidTr="004F790F">
        <w:trPr>
          <w:trHeight w:val="527"/>
        </w:trPr>
        <w:tc>
          <w:tcPr>
            <w:tcW w:w="8218" w:type="dxa"/>
          </w:tcPr>
          <w:p w:rsidR="0054476C" w:rsidRPr="001A0B24" w:rsidRDefault="0054476C" w:rsidP="004F790F">
            <w:pPr>
              <w:pStyle w:val="TableParagraph"/>
              <w:spacing w:before="138"/>
              <w:ind w:left="2707" w:right="269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740" w:type="dxa"/>
          </w:tcPr>
          <w:p w:rsidR="0054476C" w:rsidRPr="001A0B24" w:rsidRDefault="0054476C" w:rsidP="004F790F">
            <w:pPr>
              <w:pStyle w:val="TableParagraph"/>
              <w:spacing w:before="23"/>
              <w:ind w:left="153" w:right="131" w:firstLine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716" w:type="dxa"/>
          </w:tcPr>
          <w:p w:rsidR="0054476C" w:rsidRPr="001A0B24" w:rsidRDefault="0054476C" w:rsidP="004F790F">
            <w:pPr>
              <w:pStyle w:val="TableParagraph"/>
              <w:spacing w:before="138"/>
              <w:ind w:left="110" w:right="9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721" w:type="dxa"/>
          </w:tcPr>
          <w:p w:rsidR="0054476C" w:rsidRPr="001A0B24" w:rsidRDefault="0054476C" w:rsidP="004F790F">
            <w:pPr>
              <w:pStyle w:val="TableParagraph"/>
              <w:spacing w:before="138"/>
              <w:ind w:left="116" w:right="10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716" w:type="dxa"/>
          </w:tcPr>
          <w:p w:rsidR="0054476C" w:rsidRPr="001A0B24" w:rsidRDefault="0054476C" w:rsidP="004F790F">
            <w:pPr>
              <w:pStyle w:val="TableParagraph"/>
              <w:spacing w:before="138"/>
              <w:ind w:left="110" w:right="10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54476C" w:rsidRPr="001A0B24" w:rsidTr="004F790F">
        <w:trPr>
          <w:trHeight w:val="263"/>
        </w:trPr>
        <w:tc>
          <w:tcPr>
            <w:tcW w:w="8218" w:type="dxa"/>
          </w:tcPr>
          <w:p w:rsidR="0054476C" w:rsidRPr="001A0B24" w:rsidRDefault="0054476C" w:rsidP="004F790F">
            <w:pPr>
              <w:pStyle w:val="TableParagraph"/>
              <w:spacing w:before="9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0" w:type="dxa"/>
          </w:tcPr>
          <w:p w:rsidR="0054476C" w:rsidRPr="001A0B24" w:rsidRDefault="0054476C" w:rsidP="004F790F">
            <w:pPr>
              <w:pStyle w:val="TableParagraph"/>
              <w:spacing w:before="9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6" w:type="dxa"/>
          </w:tcPr>
          <w:p w:rsidR="0054476C" w:rsidRPr="001A0B24" w:rsidRDefault="0054476C" w:rsidP="004F790F">
            <w:pPr>
              <w:pStyle w:val="TableParagraph"/>
              <w:spacing w:before="9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1" w:type="dxa"/>
          </w:tcPr>
          <w:p w:rsidR="0054476C" w:rsidRPr="001A0B24" w:rsidRDefault="0054476C" w:rsidP="004F790F">
            <w:pPr>
              <w:pStyle w:val="TableParagraph"/>
              <w:spacing w:before="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6" w:type="dxa"/>
          </w:tcPr>
          <w:p w:rsidR="0054476C" w:rsidRPr="001A0B24" w:rsidRDefault="0054476C" w:rsidP="004F790F">
            <w:pPr>
              <w:pStyle w:val="TableParagraph"/>
              <w:spacing w:before="9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4476C" w:rsidRPr="001A0B24" w:rsidTr="004F790F">
        <w:trPr>
          <w:trHeight w:val="993"/>
        </w:trPr>
        <w:tc>
          <w:tcPr>
            <w:tcW w:w="8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28"/>
              <w:ind w:left="105" w:right="3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ТЭ в жилых домах, расчёты за которую осуществляются с использованием приборов учёта (в части МКД – с использованием коллективных (общедомовых) приборов учёта) (в расчёте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площади)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2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2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2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460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5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  <w:p w:rsidR="0054476C" w:rsidRPr="001A0B24" w:rsidRDefault="0054476C" w:rsidP="004F790F">
            <w:pPr>
              <w:pStyle w:val="TableParagraph"/>
              <w:spacing w:line="215" w:lineRule="exact"/>
              <w:ind w:left="20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460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5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  <w:p w:rsidR="0054476C" w:rsidRPr="001A0B24" w:rsidRDefault="0054476C" w:rsidP="004F790F">
            <w:pPr>
              <w:pStyle w:val="TableParagraph"/>
              <w:spacing w:line="215" w:lineRule="exact"/>
              <w:ind w:left="20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810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2"/>
              <w:ind w:left="105" w:right="28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ТЭ в жилых домах, расчёты за которую осуществляются с применением расчётных способов (нормативов потребления) (в расчёте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460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5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  <w:p w:rsidR="0054476C" w:rsidRPr="001A0B24" w:rsidRDefault="0054476C" w:rsidP="004F790F">
            <w:pPr>
              <w:pStyle w:val="TableParagraph"/>
              <w:spacing w:line="215" w:lineRule="exact"/>
              <w:ind w:left="20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479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"/>
              <w:ind w:left="15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  <w:p w:rsidR="0054476C" w:rsidRPr="001A0B24" w:rsidRDefault="0054476C" w:rsidP="004F790F">
            <w:pPr>
              <w:pStyle w:val="TableParagraph"/>
              <w:spacing w:line="225" w:lineRule="exact"/>
              <w:ind w:left="20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9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9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1002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9" w:line="237" w:lineRule="auto"/>
              <w:ind w:left="105" w:right="31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Изменение отношения удельного расхода ТЭ в жилых домах, расчёты за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которую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осуществляются с применением расчётных способов (нормативов потребления), к удельному расходу ТЭ в жилых домах, расчёты за которую осуществляются с использованием приборов учёта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30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30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30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30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330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2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2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2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2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378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6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6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6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6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6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815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8" w:line="237" w:lineRule="auto"/>
              <w:ind w:left="105" w:right="3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воды в жилых домах, расчёты за которую осуществляются с использованием приборов учёта (в части МКД – с использованием коллективных (общедомовых) приборов учёта) (в расчёте на 1 человека)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5" w:line="235" w:lineRule="auto"/>
              <w:ind w:left="167" w:right="145" w:firstLine="3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77" w:right="6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20,24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83" w:right="6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52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77" w:right="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55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66</w:t>
            </w:r>
          </w:p>
        </w:tc>
      </w:tr>
      <w:tr w:rsidR="0054476C" w:rsidRPr="001A0B24" w:rsidTr="004F790F">
        <w:trPr>
          <w:trHeight w:val="690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ind w:left="105" w:right="704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воды в жилых домах, расчёты за которую осуществляются с применением расчётных способов (нормативов потребления) (в расчёте на 1</w:t>
            </w:r>
            <w:proofErr w:type="gramEnd"/>
          </w:p>
          <w:p w:rsidR="0054476C" w:rsidRPr="001A0B24" w:rsidRDefault="0054476C" w:rsidP="004F790F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человека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67" w:right="145" w:firstLine="3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77" w:right="6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42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83" w:right="6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28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77" w:right="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</w:p>
        </w:tc>
      </w:tr>
    </w:tbl>
    <w:p w:rsidR="0054476C" w:rsidRPr="001A0B24" w:rsidRDefault="0054476C" w:rsidP="0054476C">
      <w:pPr>
        <w:jc w:val="center"/>
        <w:rPr>
          <w:sz w:val="20"/>
        </w:rPr>
        <w:sectPr w:rsidR="0054476C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i/>
          <w:sz w:val="20"/>
        </w:rPr>
      </w:pPr>
    </w:p>
    <w:p w:rsidR="0054476C" w:rsidRPr="001A0B24" w:rsidRDefault="0054476C" w:rsidP="0054476C">
      <w:pPr>
        <w:pStyle w:val="a4"/>
        <w:spacing w:before="7"/>
        <w:jc w:val="left"/>
        <w:rPr>
          <w:rFonts w:ascii="Times New Roman" w:hAnsi="Times New Roman" w:cs="Times New Roman"/>
          <w:i/>
          <w:sz w:val="22"/>
        </w:rPr>
      </w:pPr>
    </w:p>
    <w:p w:rsidR="0054476C" w:rsidRPr="001A0B24" w:rsidRDefault="0054476C" w:rsidP="0054476C">
      <w:pPr>
        <w:spacing w:before="95" w:after="11"/>
        <w:ind w:right="430"/>
        <w:jc w:val="right"/>
        <w:rPr>
          <w:i/>
          <w:sz w:val="20"/>
        </w:rPr>
      </w:pPr>
      <w:r w:rsidRPr="001A0B24">
        <w:rPr>
          <w:i/>
          <w:sz w:val="20"/>
        </w:rPr>
        <w:t>Продолжение таблицы 11.1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1"/>
        <w:gridCol w:w="729"/>
        <w:gridCol w:w="940"/>
        <w:gridCol w:w="935"/>
        <w:gridCol w:w="940"/>
      </w:tblGrid>
      <w:tr w:rsidR="0054476C" w:rsidRPr="001A0B24" w:rsidTr="004F790F">
        <w:trPr>
          <w:trHeight w:val="599"/>
        </w:trPr>
        <w:tc>
          <w:tcPr>
            <w:tcW w:w="6451" w:type="dxa"/>
          </w:tcPr>
          <w:p w:rsidR="0054476C" w:rsidRPr="001A0B24" w:rsidRDefault="0054476C" w:rsidP="004F790F">
            <w:pPr>
              <w:pStyle w:val="TableParagraph"/>
              <w:spacing w:before="172"/>
              <w:ind w:left="1843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729" w:type="dxa"/>
          </w:tcPr>
          <w:p w:rsidR="0054476C" w:rsidRPr="001A0B24" w:rsidRDefault="0054476C" w:rsidP="004F790F">
            <w:pPr>
              <w:pStyle w:val="TableParagraph"/>
              <w:spacing w:before="57"/>
              <w:ind w:left="148" w:right="125" w:firstLine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940" w:type="dxa"/>
          </w:tcPr>
          <w:p w:rsidR="0054476C" w:rsidRPr="001A0B24" w:rsidRDefault="0054476C" w:rsidP="004F790F">
            <w:pPr>
              <w:pStyle w:val="TableParagraph"/>
              <w:spacing w:before="172"/>
              <w:ind w:left="218" w:right="204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935" w:type="dxa"/>
          </w:tcPr>
          <w:p w:rsidR="0054476C" w:rsidRPr="001A0B24" w:rsidRDefault="0054476C" w:rsidP="004F790F">
            <w:pPr>
              <w:pStyle w:val="TableParagraph"/>
              <w:spacing w:before="172"/>
              <w:ind w:left="228" w:right="20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940" w:type="dxa"/>
          </w:tcPr>
          <w:p w:rsidR="0054476C" w:rsidRPr="001A0B24" w:rsidRDefault="0054476C" w:rsidP="004F790F">
            <w:pPr>
              <w:pStyle w:val="TableParagraph"/>
              <w:spacing w:before="172"/>
              <w:ind w:left="229" w:right="20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54476C" w:rsidRPr="001A0B24" w:rsidTr="004F790F">
        <w:trPr>
          <w:trHeight w:val="292"/>
        </w:trPr>
        <w:tc>
          <w:tcPr>
            <w:tcW w:w="6451" w:type="dxa"/>
          </w:tcPr>
          <w:p w:rsidR="0054476C" w:rsidRPr="001A0B24" w:rsidRDefault="0054476C" w:rsidP="004F790F">
            <w:pPr>
              <w:pStyle w:val="TableParagraph"/>
              <w:spacing w:before="23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9" w:type="dxa"/>
          </w:tcPr>
          <w:p w:rsidR="0054476C" w:rsidRPr="001A0B24" w:rsidRDefault="0054476C" w:rsidP="004F790F">
            <w:pPr>
              <w:pStyle w:val="TableParagraph"/>
              <w:spacing w:before="23"/>
              <w:ind w:left="311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0" w:type="dxa"/>
          </w:tcPr>
          <w:p w:rsidR="0054476C" w:rsidRPr="001A0B24" w:rsidRDefault="0054476C" w:rsidP="004F790F">
            <w:pPr>
              <w:pStyle w:val="TableParagraph"/>
              <w:spacing w:before="23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5" w:type="dxa"/>
          </w:tcPr>
          <w:p w:rsidR="0054476C" w:rsidRPr="001A0B24" w:rsidRDefault="0054476C" w:rsidP="004F790F">
            <w:pPr>
              <w:pStyle w:val="TableParagraph"/>
              <w:spacing w:before="23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0" w:type="dxa"/>
          </w:tcPr>
          <w:p w:rsidR="0054476C" w:rsidRPr="001A0B24" w:rsidRDefault="0054476C" w:rsidP="004F790F">
            <w:pPr>
              <w:pStyle w:val="TableParagraph"/>
              <w:spacing w:before="23"/>
              <w:ind w:left="3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4476C" w:rsidRPr="001A0B24" w:rsidTr="004F790F">
        <w:trPr>
          <w:trHeight w:val="1151"/>
        </w:trPr>
        <w:tc>
          <w:tcPr>
            <w:tcW w:w="6451" w:type="dxa"/>
          </w:tcPr>
          <w:p w:rsidR="0054476C" w:rsidRPr="001A0B24" w:rsidRDefault="0054476C" w:rsidP="004F790F">
            <w:pPr>
              <w:pStyle w:val="TableParagraph"/>
              <w:ind w:left="110" w:right="312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воды в жилых домах, расчёты за которую осуществляются с использованием приборов учёта (в части МКД – с использованием коллективных (общедомовых) приборов учёта) (в расчёте на 1 человека для фактических и</w:t>
            </w:r>
            <w:proofErr w:type="gramEnd"/>
          </w:p>
          <w:p w:rsidR="0054476C" w:rsidRPr="001A0B24" w:rsidRDefault="0054476C" w:rsidP="004F790F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29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230" w:right="20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40" w:type="dxa"/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229" w:right="19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1,51</w:t>
            </w:r>
          </w:p>
        </w:tc>
      </w:tr>
      <w:tr w:rsidR="0054476C" w:rsidRPr="001A0B24" w:rsidTr="004F790F">
        <w:trPr>
          <w:trHeight w:val="479"/>
        </w:trPr>
        <w:tc>
          <w:tcPr>
            <w:tcW w:w="6451" w:type="dxa"/>
          </w:tcPr>
          <w:p w:rsidR="0054476C" w:rsidRPr="001A0B24" w:rsidRDefault="0054476C" w:rsidP="004F790F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29" w:type="dxa"/>
          </w:tcPr>
          <w:p w:rsidR="0054476C" w:rsidRPr="001A0B24" w:rsidRDefault="0054476C" w:rsidP="004F790F">
            <w:pPr>
              <w:pStyle w:val="TableParagraph"/>
              <w:spacing w:before="4" w:line="230" w:lineRule="atLeast"/>
              <w:ind w:left="167" w:right="144" w:firstLine="3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40" w:type="dxa"/>
          </w:tcPr>
          <w:p w:rsidR="0054476C" w:rsidRPr="001A0B24" w:rsidRDefault="0054476C" w:rsidP="004F790F">
            <w:pPr>
              <w:pStyle w:val="TableParagraph"/>
              <w:spacing w:before="11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</w:tcPr>
          <w:p w:rsidR="0054476C" w:rsidRPr="001A0B24" w:rsidRDefault="0054476C" w:rsidP="004F790F">
            <w:pPr>
              <w:pStyle w:val="TableParagraph"/>
              <w:spacing w:before="119"/>
              <w:ind w:left="230" w:right="20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40" w:type="dxa"/>
          </w:tcPr>
          <w:p w:rsidR="0054476C" w:rsidRPr="001A0B24" w:rsidRDefault="0054476C" w:rsidP="004F790F">
            <w:pPr>
              <w:pStyle w:val="TableParagraph"/>
              <w:spacing w:before="119"/>
              <w:ind w:left="229" w:right="19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1,51</w:t>
            </w:r>
          </w:p>
        </w:tc>
      </w:tr>
      <w:tr w:rsidR="0054476C" w:rsidRPr="001A0B24" w:rsidTr="004F790F">
        <w:trPr>
          <w:trHeight w:val="460"/>
        </w:trPr>
        <w:tc>
          <w:tcPr>
            <w:tcW w:w="6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0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25" w:lineRule="exact"/>
              <w:ind w:left="201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1A0B24">
              <w:rPr>
                <w:rFonts w:ascii="Times New Roman" w:hAnsi="Times New Roman" w:cs="Times New Roman"/>
                <w:sz w:val="20"/>
              </w:rPr>
              <w:t>/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162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0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0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0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920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ind w:left="105" w:right="3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воды в жилых домах, расчёты за которую осуществляются с применением расчётных способов</w:t>
            </w:r>
          </w:p>
          <w:p w:rsidR="0054476C" w:rsidRPr="001A0B24" w:rsidRDefault="0054476C" w:rsidP="004F790F">
            <w:pPr>
              <w:pStyle w:val="TableParagraph"/>
              <w:spacing w:before="2" w:line="226" w:lineRule="exact"/>
              <w:ind w:left="105" w:right="102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(нормативов потребления) (в расчёте на 1 человека для фактических и сопоставимых условий)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86" w:right="6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85" w:right="5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-10,04</w:t>
            </w:r>
          </w:p>
        </w:tc>
      </w:tr>
      <w:tr w:rsidR="0054476C" w:rsidRPr="001A0B24" w:rsidTr="004F790F">
        <w:trPr>
          <w:trHeight w:val="460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" w:line="226" w:lineRule="exact"/>
              <w:ind w:left="162" w:right="139" w:firstLine="3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86" w:right="6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85" w:right="5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-10,04</w:t>
            </w:r>
          </w:p>
        </w:tc>
      </w:tr>
      <w:tr w:rsidR="0054476C" w:rsidRPr="001A0B24" w:rsidTr="004F790F">
        <w:trPr>
          <w:trHeight w:val="460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" w:line="226" w:lineRule="exact"/>
              <w:ind w:left="162" w:right="139" w:firstLine="3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1376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ind w:left="105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отношения удельного расхода воды в жилых домах, расчёты за которую осуществляются с применением расчётных способов (нормативов потребления), к удельному расходу воды в жилых домах, расчёты за которую осуществляются с использованием приборов учёта (для фактических и</w:t>
            </w:r>
            <w:proofErr w:type="gramEnd"/>
          </w:p>
          <w:p w:rsidR="0054476C" w:rsidRPr="001A0B24" w:rsidRDefault="0054476C" w:rsidP="004F790F">
            <w:pPr>
              <w:pStyle w:val="TableParagraph"/>
              <w:spacing w:line="212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32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86" w:right="6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1,57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7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85" w:right="5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1,30</w:t>
            </w:r>
          </w:p>
        </w:tc>
      </w:tr>
      <w:tr w:rsidR="0054476C" w:rsidRPr="001A0B24" w:rsidTr="004F790F">
        <w:trPr>
          <w:trHeight w:val="363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7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7"/>
              <w:ind w:left="32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7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7"/>
              <w:ind w:left="86" w:right="6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1,57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7"/>
              <w:ind w:left="85" w:right="5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1,30</w:t>
            </w:r>
          </w:p>
        </w:tc>
      </w:tr>
      <w:tr w:rsidR="0054476C" w:rsidRPr="001A0B24" w:rsidTr="004F790F">
        <w:trPr>
          <w:trHeight w:val="407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32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5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920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ind w:left="105" w:right="199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ЭЭ в жилых домах, расчёты за которую осуществляются с использованием приборов учёта (в части МКД</w:t>
            </w:r>
            <w:proofErr w:type="gramEnd"/>
          </w:p>
          <w:p w:rsidR="0054476C" w:rsidRPr="001A0B24" w:rsidRDefault="0054476C" w:rsidP="004F790F">
            <w:pPr>
              <w:pStyle w:val="TableParagraph"/>
              <w:spacing w:line="230" w:lineRule="atLeast"/>
              <w:ind w:left="105" w:right="63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– с использованием коллективных (общедомовых) приборов учёта) (в расчёте на 1 человека)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15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  <w:p w:rsidR="0054476C" w:rsidRPr="001A0B24" w:rsidRDefault="0054476C" w:rsidP="004F790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74" w:righ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1198,21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84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1198,21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85" w:right="5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1324,10</w:t>
            </w:r>
          </w:p>
        </w:tc>
      </w:tr>
    </w:tbl>
    <w:p w:rsidR="0054476C" w:rsidRPr="001A0B24" w:rsidRDefault="0054476C" w:rsidP="0054476C">
      <w:pPr>
        <w:jc w:val="center"/>
        <w:rPr>
          <w:sz w:val="20"/>
        </w:rPr>
        <w:sectPr w:rsidR="0054476C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i/>
          <w:sz w:val="20"/>
        </w:rPr>
      </w:pPr>
    </w:p>
    <w:p w:rsidR="0054476C" w:rsidRPr="001A0B24" w:rsidRDefault="0054476C" w:rsidP="0054476C">
      <w:pPr>
        <w:pStyle w:val="a4"/>
        <w:spacing w:before="7"/>
        <w:jc w:val="left"/>
        <w:rPr>
          <w:rFonts w:ascii="Times New Roman" w:hAnsi="Times New Roman" w:cs="Times New Roman"/>
          <w:i/>
          <w:sz w:val="22"/>
        </w:rPr>
      </w:pPr>
    </w:p>
    <w:p w:rsidR="0054476C" w:rsidRPr="001A0B24" w:rsidRDefault="0054476C" w:rsidP="0054476C">
      <w:pPr>
        <w:spacing w:before="95"/>
        <w:ind w:right="434"/>
        <w:jc w:val="right"/>
        <w:rPr>
          <w:i/>
          <w:sz w:val="20"/>
        </w:rPr>
      </w:pPr>
      <w:r w:rsidRPr="001A0B24">
        <w:rPr>
          <w:i/>
          <w:sz w:val="20"/>
        </w:rPr>
        <w:t>Продолжение таблицы 11.1</w:t>
      </w:r>
    </w:p>
    <w:p w:rsidR="0054476C" w:rsidRPr="001A0B24" w:rsidRDefault="0054476C" w:rsidP="0054476C">
      <w:pPr>
        <w:pStyle w:val="a4"/>
        <w:spacing w:before="11"/>
        <w:jc w:val="left"/>
        <w:rPr>
          <w:rFonts w:ascii="Times New Roman" w:hAnsi="Times New Roman" w:cs="Times New Roman"/>
          <w:i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3"/>
        <w:gridCol w:w="783"/>
        <w:gridCol w:w="663"/>
        <w:gridCol w:w="663"/>
        <w:gridCol w:w="826"/>
      </w:tblGrid>
      <w:tr w:rsidR="0054476C" w:rsidRPr="001A0B24" w:rsidTr="004F790F">
        <w:trPr>
          <w:trHeight w:val="527"/>
        </w:trPr>
        <w:tc>
          <w:tcPr>
            <w:tcW w:w="8453" w:type="dxa"/>
          </w:tcPr>
          <w:p w:rsidR="0054476C" w:rsidRPr="001A0B24" w:rsidRDefault="0054476C" w:rsidP="004F790F">
            <w:pPr>
              <w:pStyle w:val="TableParagraph"/>
              <w:spacing w:before="138"/>
              <w:ind w:left="2827" w:right="28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783" w:type="dxa"/>
          </w:tcPr>
          <w:p w:rsidR="0054476C" w:rsidRPr="001A0B24" w:rsidRDefault="0054476C" w:rsidP="004F790F">
            <w:pPr>
              <w:pStyle w:val="TableParagraph"/>
              <w:spacing w:before="23"/>
              <w:ind w:left="182" w:right="145" w:firstLine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before="138"/>
              <w:ind w:left="84" w:right="6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before="138"/>
              <w:ind w:right="93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826" w:type="dxa"/>
          </w:tcPr>
          <w:p w:rsidR="0054476C" w:rsidRPr="001A0B24" w:rsidRDefault="0054476C" w:rsidP="004F790F">
            <w:pPr>
              <w:pStyle w:val="TableParagraph"/>
              <w:spacing w:before="138"/>
              <w:ind w:left="171" w:right="15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54476C" w:rsidRPr="001A0B24" w:rsidTr="004F790F">
        <w:trPr>
          <w:trHeight w:val="230"/>
        </w:trPr>
        <w:tc>
          <w:tcPr>
            <w:tcW w:w="8453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3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26" w:type="dxa"/>
          </w:tcPr>
          <w:p w:rsidR="0054476C" w:rsidRPr="001A0B24" w:rsidRDefault="0054476C" w:rsidP="004F790F">
            <w:pPr>
              <w:pStyle w:val="TableParagraph"/>
              <w:spacing w:line="210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4476C" w:rsidRPr="001A0B24" w:rsidTr="004F790F">
        <w:trPr>
          <w:trHeight w:val="690"/>
        </w:trPr>
        <w:tc>
          <w:tcPr>
            <w:tcW w:w="8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ind w:left="105" w:right="1049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ЭЭ в жилых домах, расчёты за которую осуществляются с применением расчётных способов (нормативов потребления) (в расчёте на 1</w:t>
            </w:r>
            <w:proofErr w:type="gramEnd"/>
          </w:p>
          <w:p w:rsidR="0054476C" w:rsidRPr="001A0B24" w:rsidRDefault="0054476C" w:rsidP="004F790F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человека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0"/>
              <w:ind w:left="196" w:right="91" w:hanging="72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113" w:right="9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right="151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ind w:left="82" w:right="7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54476C" w:rsidRPr="001A0B24" w:rsidTr="004F790F">
        <w:trPr>
          <w:trHeight w:val="690"/>
        </w:trPr>
        <w:tc>
          <w:tcPr>
            <w:tcW w:w="8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ind w:left="161"/>
              <w:rPr>
                <w:color w:val="22272F"/>
                <w:sz w:val="20"/>
                <w:szCs w:val="23"/>
                <w:shd w:val="clear" w:color="auto" w:fill="FFFFFF"/>
                <w:lang w:val="ru-RU"/>
              </w:rPr>
            </w:pPr>
            <w:r w:rsidRPr="001A0B24">
              <w:rPr>
                <w:color w:val="22272F"/>
                <w:sz w:val="20"/>
                <w:szCs w:val="23"/>
                <w:shd w:val="clear" w:color="auto" w:fill="FFFFFF"/>
                <w:lang w:val="ru-RU"/>
              </w:rPr>
              <w:t>Удельный расход электрической энергии, используемой в системах водоотведения (на     1</w:t>
            </w:r>
            <w:r w:rsidRPr="001A0B24">
              <w:rPr>
                <w:color w:val="22272F"/>
                <w:sz w:val="20"/>
                <w:szCs w:val="23"/>
                <w:shd w:val="clear" w:color="auto" w:fill="FFFFFF"/>
              </w:rPr>
              <w:t> </w:t>
            </w:r>
            <w:r w:rsidRPr="001A0B24">
              <w:rPr>
                <w:color w:val="22272F"/>
                <w:sz w:val="20"/>
                <w:szCs w:val="23"/>
                <w:shd w:val="clear" w:color="auto" w:fill="FFFFFF"/>
                <w:lang w:val="ru-RU"/>
              </w:rPr>
              <w:t>куб. метр)</w:t>
            </w:r>
          </w:p>
          <w:p w:rsidR="0054476C" w:rsidRPr="001A0B24" w:rsidRDefault="0054476C" w:rsidP="004F790F">
            <w:pPr>
              <w:pStyle w:val="TableParagraph"/>
              <w:ind w:left="105" w:right="104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0"/>
              <w:ind w:left="196" w:right="91" w:hanging="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кВт/1м3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  <w:r w:rsidRPr="001A0B24">
              <w:rPr>
                <w:rFonts w:ascii="Times New Roman" w:hAnsi="Times New Roman" w:cs="Times New Roman"/>
                <w:i/>
                <w:sz w:val="20"/>
                <w:lang w:val="ru-RU"/>
              </w:rPr>
              <w:t>2,97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  <w:r w:rsidRPr="001A0B24">
              <w:rPr>
                <w:rFonts w:ascii="Times New Roman" w:hAnsi="Times New Roman" w:cs="Times New Roman"/>
                <w:i/>
                <w:sz w:val="19"/>
                <w:lang w:val="ru-RU"/>
              </w:rPr>
              <w:t>2,82</w:t>
            </w:r>
          </w:p>
        </w:tc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  <w:r w:rsidRPr="001A0B24">
              <w:rPr>
                <w:rFonts w:ascii="Times New Roman" w:hAnsi="Times New Roman" w:cs="Times New Roman"/>
                <w:i/>
                <w:sz w:val="19"/>
                <w:lang w:val="ru-RU"/>
              </w:rPr>
              <w:t>2,68</w:t>
            </w:r>
          </w:p>
        </w:tc>
      </w:tr>
      <w:tr w:rsidR="0054476C" w:rsidRPr="001A0B24" w:rsidTr="004F790F">
        <w:trPr>
          <w:trHeight w:val="690"/>
        </w:trPr>
        <w:tc>
          <w:tcPr>
            <w:tcW w:w="8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ind w:left="161"/>
              <w:rPr>
                <w:sz w:val="18"/>
                <w:lang w:val="ru-RU"/>
              </w:rPr>
            </w:pPr>
            <w:r w:rsidRPr="001A0B24">
              <w:rPr>
                <w:color w:val="22272F"/>
                <w:sz w:val="20"/>
                <w:szCs w:val="23"/>
                <w:shd w:val="clear" w:color="auto" w:fill="FFFFFF"/>
                <w:lang w:val="ru-RU"/>
              </w:rPr>
              <w:t>Удельный расход электрической энергии в системах уличного освещения (на 1</w:t>
            </w:r>
            <w:r w:rsidRPr="001A0B24">
              <w:rPr>
                <w:color w:val="22272F"/>
                <w:sz w:val="20"/>
                <w:szCs w:val="23"/>
                <w:shd w:val="clear" w:color="auto" w:fill="FFFFFF"/>
              </w:rPr>
              <w:t> </w:t>
            </w:r>
            <w:r w:rsidRPr="001A0B24">
              <w:rPr>
                <w:color w:val="22272F"/>
                <w:sz w:val="20"/>
                <w:szCs w:val="23"/>
                <w:shd w:val="clear" w:color="auto" w:fill="FFFFFF"/>
                <w:lang w:val="ru-RU"/>
              </w:rPr>
              <w:t>кв. метр освещаемой площади с уровнем освещенности, соответствующим установленным нормативам).</w:t>
            </w:r>
          </w:p>
          <w:p w:rsidR="0054476C" w:rsidRPr="001A0B24" w:rsidRDefault="0054476C" w:rsidP="004F790F">
            <w:pPr>
              <w:ind w:left="161"/>
              <w:rPr>
                <w:color w:val="22272F"/>
                <w:sz w:val="20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0"/>
              <w:ind w:left="196" w:right="91" w:hanging="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кВт/1м2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  <w:r w:rsidRPr="001A0B24">
              <w:rPr>
                <w:rFonts w:ascii="Times New Roman" w:hAnsi="Times New Roman" w:cs="Times New Roman"/>
                <w:i/>
                <w:sz w:val="19"/>
                <w:lang w:val="ru-RU"/>
              </w:rPr>
              <w:t>0,642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  <w:r w:rsidRPr="001A0B24">
              <w:rPr>
                <w:rFonts w:ascii="Times New Roman" w:hAnsi="Times New Roman" w:cs="Times New Roman"/>
                <w:i/>
                <w:sz w:val="19"/>
                <w:lang w:val="ru-RU"/>
              </w:rPr>
              <w:t>0,61</w:t>
            </w:r>
          </w:p>
        </w:tc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  <w:r w:rsidRPr="001A0B24">
              <w:rPr>
                <w:rFonts w:ascii="Times New Roman" w:hAnsi="Times New Roman" w:cs="Times New Roman"/>
                <w:i/>
                <w:sz w:val="19"/>
                <w:lang w:val="ru-RU"/>
              </w:rPr>
              <w:t>0,58</w:t>
            </w:r>
          </w:p>
        </w:tc>
      </w:tr>
      <w:tr w:rsidR="0054476C" w:rsidRPr="001A0B24" w:rsidTr="004F790F">
        <w:trPr>
          <w:trHeight w:val="1016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4" w:line="237" w:lineRule="auto"/>
              <w:ind w:left="105" w:right="18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Изменение удельного расхода ЭЭ в жилых домах, расчёты за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которую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осуществляются с использованием приборов учёта (в части многоквартирных домов – с использованием коллективных (общедомовых) приборов учёта) (в расчёте на 1 человека для фактических и сопоставимых условий)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3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196" w:right="91" w:hanging="72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35"/>
              <w:ind w:left="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35"/>
              <w:ind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35"/>
              <w:ind w:left="82" w:right="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00</w:t>
            </w:r>
          </w:p>
        </w:tc>
      </w:tr>
      <w:tr w:rsidR="0054476C" w:rsidRPr="001A0B24" w:rsidTr="004F790F">
        <w:trPr>
          <w:trHeight w:val="460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2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82" w:right="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4476C" w:rsidRPr="001A0B24" w:rsidTr="004F790F">
        <w:trPr>
          <w:trHeight w:val="460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2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796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7"/>
              <w:ind w:left="105" w:right="51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Изменение удельного расхода ЭЭ в жилых домах, расчёты за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которую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осуществляются с применением расчётных способов (нормативов потребления) (в расчёте на 1 человека для фактических условий)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</w:rPr>
            </w:pPr>
          </w:p>
          <w:p w:rsidR="0054476C" w:rsidRPr="001A0B24" w:rsidRDefault="0054476C" w:rsidP="004F790F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459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2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spacing w:line="21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spacing w:line="215" w:lineRule="exact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spacing w:line="215" w:lineRule="exact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460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2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spacing w:line="21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spacing w:line="215" w:lineRule="exact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spacing w:line="215" w:lineRule="exact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1141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5"/>
              <w:ind w:left="105" w:right="54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Изменение отношения удельного расхода ЭЭ в жилых домах, расчёты за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которую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осуществляются с применением расчётных способов (нормативов потребления), к удельному расходу ЭЭ в жилых домах, расчёты за которую осуществляются с использованием приборов учёта (для фактических и сопоставимых условий)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97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97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97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197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320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2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2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2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42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272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930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3" w:line="230" w:lineRule="exact"/>
              <w:ind w:left="105" w:right="16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природного газа в жилых домах, расчёты за который осуществляются с использованием приборов учёта (в части МКД – с использованием индивидуальных и общих (для коммунальной квартиры) приборов учёта) (в расчёте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1" w:line="218" w:lineRule="auto"/>
              <w:ind w:left="229" w:right="172" w:hanging="34"/>
              <w:jc w:val="both"/>
              <w:rPr>
                <w:rFonts w:ascii="Times New Roman" w:hAnsi="Times New Roman" w:cs="Times New Roman"/>
                <w:sz w:val="13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1A0B24">
              <w:rPr>
                <w:rFonts w:ascii="Times New Roman" w:hAnsi="Times New Roman" w:cs="Times New Roman"/>
                <w:position w:val="-9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13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right="169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9"/>
              </w:rPr>
            </w:pPr>
          </w:p>
          <w:p w:rsidR="0054476C" w:rsidRPr="001A0B24" w:rsidRDefault="0054476C" w:rsidP="004F790F">
            <w:pPr>
              <w:pStyle w:val="TableParagraph"/>
              <w:ind w:left="82" w:right="70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</w:tbl>
    <w:p w:rsidR="0054476C" w:rsidRPr="001A0B24" w:rsidRDefault="0054476C" w:rsidP="0054476C">
      <w:pPr>
        <w:jc w:val="center"/>
        <w:rPr>
          <w:sz w:val="20"/>
        </w:rPr>
        <w:sectPr w:rsidR="0054476C" w:rsidRPr="001A0B24" w:rsidSect="0007504C">
          <w:pgSz w:w="16840" w:h="11900" w:orient="landscape"/>
          <w:pgMar w:top="0" w:right="700" w:bottom="284" w:left="1000" w:header="0" w:footer="1055" w:gutter="0"/>
          <w:cols w:space="720"/>
        </w:sect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i/>
          <w:sz w:val="20"/>
        </w:rPr>
      </w:pPr>
    </w:p>
    <w:p w:rsidR="0054476C" w:rsidRPr="001A0B24" w:rsidRDefault="0054476C" w:rsidP="0054476C">
      <w:pPr>
        <w:pStyle w:val="a4"/>
        <w:spacing w:before="7"/>
        <w:jc w:val="left"/>
        <w:rPr>
          <w:rFonts w:ascii="Times New Roman" w:hAnsi="Times New Roman" w:cs="Times New Roman"/>
          <w:i/>
          <w:sz w:val="22"/>
        </w:rPr>
      </w:pPr>
    </w:p>
    <w:p w:rsidR="0054476C" w:rsidRPr="001A0B24" w:rsidRDefault="0054476C" w:rsidP="0054476C">
      <w:pPr>
        <w:spacing w:before="95"/>
        <w:ind w:right="434"/>
        <w:jc w:val="right"/>
        <w:rPr>
          <w:i/>
          <w:sz w:val="20"/>
        </w:rPr>
      </w:pPr>
      <w:r w:rsidRPr="001A0B24">
        <w:rPr>
          <w:i/>
          <w:sz w:val="20"/>
        </w:rPr>
        <w:t>Продолжение таблицы 11.1</w:t>
      </w:r>
    </w:p>
    <w:p w:rsidR="0054476C" w:rsidRPr="001A0B24" w:rsidRDefault="0054476C" w:rsidP="0054476C">
      <w:pPr>
        <w:pStyle w:val="a4"/>
        <w:spacing w:before="11"/>
        <w:jc w:val="left"/>
        <w:rPr>
          <w:rFonts w:ascii="Times New Roman" w:hAnsi="Times New Roman" w:cs="Times New Roman"/>
          <w:i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912"/>
        <w:gridCol w:w="657"/>
        <w:gridCol w:w="657"/>
        <w:gridCol w:w="657"/>
      </w:tblGrid>
      <w:tr w:rsidR="0054476C" w:rsidRPr="001A0B24" w:rsidTr="004F790F">
        <w:trPr>
          <w:trHeight w:val="609"/>
        </w:trPr>
        <w:tc>
          <w:tcPr>
            <w:tcW w:w="8491" w:type="dxa"/>
          </w:tcPr>
          <w:p w:rsidR="0054476C" w:rsidRPr="001A0B24" w:rsidRDefault="0054476C" w:rsidP="004F790F">
            <w:pPr>
              <w:pStyle w:val="TableParagraph"/>
              <w:spacing w:before="177"/>
              <w:ind w:left="2846" w:right="283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912" w:type="dxa"/>
          </w:tcPr>
          <w:p w:rsidR="0054476C" w:rsidRPr="001A0B24" w:rsidRDefault="0054476C" w:rsidP="004F790F">
            <w:pPr>
              <w:pStyle w:val="TableParagraph"/>
              <w:spacing w:before="62"/>
              <w:ind w:left="244" w:right="212" w:firstLine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54476C" w:rsidRPr="001A0B24" w:rsidRDefault="0054476C" w:rsidP="004F790F">
            <w:pPr>
              <w:pStyle w:val="TableParagraph"/>
              <w:spacing w:before="177"/>
              <w:ind w:right="91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657" w:type="dxa"/>
          </w:tcPr>
          <w:p w:rsidR="0054476C" w:rsidRPr="001A0B24" w:rsidRDefault="0054476C" w:rsidP="004F790F">
            <w:pPr>
              <w:pStyle w:val="TableParagraph"/>
              <w:spacing w:before="177"/>
              <w:ind w:left="82" w:right="69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657" w:type="dxa"/>
          </w:tcPr>
          <w:p w:rsidR="0054476C" w:rsidRPr="001A0B24" w:rsidRDefault="0054476C" w:rsidP="004F790F">
            <w:pPr>
              <w:pStyle w:val="TableParagraph"/>
              <w:spacing w:before="177"/>
              <w:ind w:right="90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54476C" w:rsidRPr="001A0B24" w:rsidTr="004F790F">
        <w:trPr>
          <w:trHeight w:val="277"/>
        </w:trPr>
        <w:tc>
          <w:tcPr>
            <w:tcW w:w="8491" w:type="dxa"/>
          </w:tcPr>
          <w:p w:rsidR="0054476C" w:rsidRPr="001A0B24" w:rsidRDefault="0054476C" w:rsidP="004F790F">
            <w:pPr>
              <w:pStyle w:val="TableParagraph"/>
              <w:spacing w:before="18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2" w:type="dxa"/>
          </w:tcPr>
          <w:p w:rsidR="0054476C" w:rsidRPr="001A0B24" w:rsidRDefault="0054476C" w:rsidP="004F790F">
            <w:pPr>
              <w:pStyle w:val="TableParagraph"/>
              <w:spacing w:before="18"/>
              <w:ind w:left="40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7" w:type="dxa"/>
          </w:tcPr>
          <w:p w:rsidR="0054476C" w:rsidRPr="001A0B24" w:rsidRDefault="0054476C" w:rsidP="004F790F">
            <w:pPr>
              <w:pStyle w:val="TableParagraph"/>
              <w:spacing w:before="18"/>
              <w:ind w:left="2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657" w:type="dxa"/>
          </w:tcPr>
          <w:p w:rsidR="0054476C" w:rsidRPr="001A0B24" w:rsidRDefault="0054476C" w:rsidP="004F790F">
            <w:pPr>
              <w:pStyle w:val="TableParagraph"/>
              <w:spacing w:before="18"/>
              <w:ind w:left="1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657" w:type="dxa"/>
          </w:tcPr>
          <w:p w:rsidR="0054476C" w:rsidRPr="001A0B24" w:rsidRDefault="0054476C" w:rsidP="004F790F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</w:tr>
      <w:tr w:rsidR="0054476C" w:rsidRPr="001A0B24" w:rsidTr="004F790F">
        <w:trPr>
          <w:trHeight w:val="988"/>
        </w:trPr>
        <w:tc>
          <w:tcPr>
            <w:tcW w:w="8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43"/>
              <w:ind w:left="105" w:right="8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природного газа в жилых домах, расчёты за который осуществляются с применением расчётных способов (нормативов потребления) (в расчёте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площади)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тыс.м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54476C" w:rsidRPr="001A0B24" w:rsidRDefault="0054476C" w:rsidP="004F790F">
            <w:pPr>
              <w:pStyle w:val="TableParagraph"/>
              <w:spacing w:before="1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2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right="149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2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81" w:right="6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2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right="148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54476C" w:rsidRPr="001A0B24" w:rsidTr="004F790F">
        <w:trPr>
          <w:trHeight w:val="1261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62"/>
              <w:ind w:left="105" w:right="20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природного газа в жилых домах, расчёты за который осуществляются с использованием приборов учёта (в части МКД – с использованием индивидуальных и общих (для коммунальной квартиры) приборов учёта) (в расчёте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42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2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460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тыс.м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460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тыс.м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978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8"/>
              <w:ind w:left="105" w:right="48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природного газа в жилых домах, расчёты за который осуществляются с применением расчётных способов (нормативов потребления) (в расчёте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 для фактических и сопоставимых условий)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32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42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32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32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sz w:val="32"/>
              </w:rPr>
            </w:pPr>
          </w:p>
          <w:p w:rsidR="0054476C" w:rsidRPr="001A0B24" w:rsidRDefault="0054476C" w:rsidP="004F790F">
            <w:pPr>
              <w:pStyle w:val="TableParagraph"/>
              <w:spacing w:before="1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460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тыс.м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spacing w:line="215" w:lineRule="exact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spacing w:line="215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spacing w:line="21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460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line="224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тыс.м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54476C" w:rsidRPr="001A0B24" w:rsidRDefault="0054476C" w:rsidP="004F790F">
            <w:pPr>
              <w:pStyle w:val="TableParagraph"/>
              <w:spacing w:line="215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spacing w:line="215" w:lineRule="exact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spacing w:line="215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54476C" w:rsidRPr="001A0B24" w:rsidRDefault="0054476C" w:rsidP="004F790F">
            <w:pPr>
              <w:pStyle w:val="TableParagraph"/>
              <w:spacing w:line="21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1156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9"/>
              <w:ind w:left="105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отношения удельного расхода природного газа в жилых домах, расчёты за который осуществляются с применением расчётных способов (нормативов потребления), к удельному расходу природного газа в жилых домах, расчёты за который осуществляются с использованием приборов учёта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54476C" w:rsidRPr="001A0B24" w:rsidRDefault="0054476C" w:rsidP="004F790F">
            <w:pPr>
              <w:pStyle w:val="TableParagraph"/>
              <w:ind w:left="42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54476C" w:rsidRPr="001A0B24" w:rsidRDefault="0054476C" w:rsidP="004F790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</w:rPr>
            </w:pPr>
          </w:p>
          <w:p w:rsidR="0054476C" w:rsidRPr="001A0B24" w:rsidRDefault="0054476C" w:rsidP="004F790F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450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5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5"/>
              <w:ind w:left="42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5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5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05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436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42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95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54476C" w:rsidRPr="001A0B24" w:rsidRDefault="0054476C" w:rsidP="0054476C">
      <w:pPr>
        <w:jc w:val="center"/>
        <w:rPr>
          <w:sz w:val="20"/>
        </w:rPr>
        <w:sectPr w:rsidR="0054476C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i/>
          <w:sz w:val="20"/>
        </w:rPr>
      </w:pPr>
    </w:p>
    <w:p w:rsidR="0054476C" w:rsidRPr="001A0B24" w:rsidRDefault="0054476C" w:rsidP="0054476C">
      <w:pPr>
        <w:pStyle w:val="a4"/>
        <w:jc w:val="left"/>
        <w:rPr>
          <w:rFonts w:ascii="Times New Roman" w:hAnsi="Times New Roman" w:cs="Times New Roman"/>
          <w:i/>
          <w:sz w:val="20"/>
        </w:rPr>
      </w:pPr>
    </w:p>
    <w:p w:rsidR="0054476C" w:rsidRPr="001A0B24" w:rsidRDefault="0054476C" w:rsidP="0054476C">
      <w:pPr>
        <w:pStyle w:val="a4"/>
        <w:spacing w:before="7"/>
        <w:jc w:val="left"/>
        <w:rPr>
          <w:rFonts w:ascii="Times New Roman" w:hAnsi="Times New Roman" w:cs="Times New Roman"/>
          <w:i/>
          <w:sz w:val="22"/>
        </w:rPr>
      </w:pPr>
    </w:p>
    <w:p w:rsidR="0054476C" w:rsidRPr="001A0B24" w:rsidRDefault="0054476C" w:rsidP="0054476C">
      <w:pPr>
        <w:spacing w:before="95" w:after="11"/>
        <w:ind w:right="434"/>
        <w:jc w:val="right"/>
        <w:rPr>
          <w:i/>
          <w:sz w:val="20"/>
        </w:rPr>
      </w:pPr>
      <w:r w:rsidRPr="001A0B24">
        <w:rPr>
          <w:i/>
          <w:sz w:val="20"/>
        </w:rPr>
        <w:t>Продолжение таблицы 11.1</w:t>
      </w:r>
    </w:p>
    <w:tbl>
      <w:tblPr>
        <w:tblStyle w:val="TableNormal"/>
        <w:tblW w:w="1103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0"/>
        <w:gridCol w:w="977"/>
        <w:gridCol w:w="722"/>
        <w:gridCol w:w="986"/>
        <w:gridCol w:w="854"/>
      </w:tblGrid>
      <w:tr w:rsidR="0054476C" w:rsidRPr="001A0B24" w:rsidTr="004F790F">
        <w:trPr>
          <w:trHeight w:val="460"/>
        </w:trPr>
        <w:tc>
          <w:tcPr>
            <w:tcW w:w="7500" w:type="dxa"/>
          </w:tcPr>
          <w:p w:rsidR="0054476C" w:rsidRPr="001A0B24" w:rsidRDefault="0054476C" w:rsidP="004F790F">
            <w:pPr>
              <w:pStyle w:val="TableParagraph"/>
              <w:spacing w:before="105"/>
              <w:ind w:left="2362" w:right="23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977" w:type="dxa"/>
          </w:tcPr>
          <w:p w:rsidR="0054476C" w:rsidRPr="001A0B24" w:rsidRDefault="0054476C" w:rsidP="004F790F">
            <w:pPr>
              <w:pStyle w:val="TableParagraph"/>
              <w:spacing w:line="220" w:lineRule="exact"/>
              <w:ind w:left="33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4476C" w:rsidRPr="001A0B24" w:rsidRDefault="0054476C" w:rsidP="004F790F">
            <w:pPr>
              <w:pStyle w:val="TableParagraph"/>
              <w:spacing w:line="220" w:lineRule="exact"/>
              <w:ind w:left="278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722" w:type="dxa"/>
          </w:tcPr>
          <w:p w:rsidR="0054476C" w:rsidRPr="001A0B24" w:rsidRDefault="0054476C" w:rsidP="004F790F">
            <w:pPr>
              <w:pStyle w:val="TableParagraph"/>
              <w:spacing w:before="105"/>
              <w:ind w:left="123" w:right="10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986" w:type="dxa"/>
          </w:tcPr>
          <w:p w:rsidR="0054476C" w:rsidRPr="001A0B24" w:rsidRDefault="0054476C" w:rsidP="004F790F">
            <w:pPr>
              <w:pStyle w:val="TableParagraph"/>
              <w:spacing w:before="105"/>
              <w:ind w:left="257" w:right="23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854" w:type="dxa"/>
          </w:tcPr>
          <w:p w:rsidR="0054476C" w:rsidRPr="001A0B24" w:rsidRDefault="0054476C" w:rsidP="004F790F">
            <w:pPr>
              <w:pStyle w:val="TableParagraph"/>
              <w:spacing w:before="105"/>
              <w:ind w:left="186" w:right="16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54476C" w:rsidRPr="001A0B24" w:rsidTr="004F790F">
        <w:trPr>
          <w:trHeight w:val="436"/>
        </w:trPr>
        <w:tc>
          <w:tcPr>
            <w:tcW w:w="7500" w:type="dxa"/>
          </w:tcPr>
          <w:p w:rsidR="0054476C" w:rsidRPr="001A0B24" w:rsidRDefault="0054476C" w:rsidP="004F790F">
            <w:pPr>
              <w:pStyle w:val="TableParagraph"/>
              <w:spacing w:before="95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7" w:type="dxa"/>
          </w:tcPr>
          <w:p w:rsidR="0054476C" w:rsidRPr="001A0B24" w:rsidRDefault="0054476C" w:rsidP="004F790F">
            <w:pPr>
              <w:pStyle w:val="TableParagraph"/>
              <w:spacing w:before="95"/>
              <w:ind w:left="2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2" w:type="dxa"/>
          </w:tcPr>
          <w:p w:rsidR="0054476C" w:rsidRPr="001A0B24" w:rsidRDefault="0054476C" w:rsidP="004F790F">
            <w:pPr>
              <w:pStyle w:val="TableParagraph"/>
              <w:spacing w:before="95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54476C" w:rsidRPr="001A0B24" w:rsidRDefault="0054476C" w:rsidP="004F790F">
            <w:pPr>
              <w:pStyle w:val="TableParagraph"/>
              <w:spacing w:before="95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54476C" w:rsidRPr="001A0B24" w:rsidRDefault="0054476C" w:rsidP="004F790F">
            <w:pPr>
              <w:pStyle w:val="TableParagraph"/>
              <w:spacing w:before="95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4476C" w:rsidRPr="001A0B24" w:rsidTr="004F790F">
        <w:trPr>
          <w:trHeight w:val="388"/>
        </w:trPr>
        <w:tc>
          <w:tcPr>
            <w:tcW w:w="110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6"/>
              <w:ind w:left="359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54476C" w:rsidRPr="001A0B24" w:rsidTr="004F790F">
        <w:trPr>
          <w:trHeight w:val="59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1"/>
              <w:ind w:left="105" w:right="9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топлива на выработку ЭЭ тепловыми электростанциями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1"/>
              <w:ind w:left="283" w:right="137" w:hanging="11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кг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у.т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.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476C" w:rsidRPr="001A0B24" w:rsidTr="004F790F">
        <w:trPr>
          <w:trHeight w:val="51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3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топлива на выработку ТЭ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8"/>
              <w:ind w:left="278" w:right="137" w:hanging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кг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у.т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.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20"/>
              </w:rPr>
              <w:t>н/д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20"/>
              </w:rPr>
              <w:t>н/д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20"/>
              </w:rPr>
              <w:t>н/д</w:t>
            </w:r>
          </w:p>
        </w:tc>
      </w:tr>
      <w:tr w:rsidR="0054476C" w:rsidRPr="001A0B24" w:rsidTr="004F790F">
        <w:trPr>
          <w:trHeight w:val="59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1"/>
              <w:ind w:left="105" w:right="40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Динамика изменения фактического объёма потерь ЭЭ при её передаче по распределительным сетям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258" w:right="23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20"/>
              </w:rPr>
              <w:t>н/д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20"/>
              </w:rPr>
              <w:t>н/д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20"/>
              </w:rPr>
              <w:t>н/д</w:t>
            </w:r>
          </w:p>
        </w:tc>
      </w:tr>
      <w:tr w:rsidR="0054476C" w:rsidRPr="001A0B24" w:rsidTr="004F790F">
        <w:trPr>
          <w:trHeight w:val="50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3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Динамика изменения фактического объёма потерь ТЭ при её передаче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33"/>
              <w:ind w:left="258" w:right="23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20"/>
              </w:rPr>
              <w:t>н/д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20"/>
              </w:rPr>
              <w:t>н/д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20"/>
              </w:rPr>
              <w:t>н/д</w:t>
            </w:r>
          </w:p>
        </w:tc>
      </w:tr>
      <w:tr w:rsidR="0054476C" w:rsidRPr="001A0B24" w:rsidTr="004F790F">
        <w:trPr>
          <w:trHeight w:val="47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Динамика изменения фактического объёма потерь воды при её передаче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84"/>
              <w:ind w:left="256" w:right="236"/>
              <w:jc w:val="center"/>
              <w:rPr>
                <w:rFonts w:ascii="Times New Roman" w:hAnsi="Times New Roman" w:cs="Times New Roman"/>
                <w:sz w:val="13"/>
              </w:rPr>
            </w:pPr>
            <w:r w:rsidRPr="001A0B24">
              <w:rPr>
                <w:rFonts w:ascii="Times New Roman" w:hAnsi="Times New Roman" w:cs="Times New Roman"/>
                <w:position w:val="-9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13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20"/>
              </w:rPr>
              <w:t>н/д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20"/>
              </w:rPr>
              <w:t>н/д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r w:rsidRPr="001A0B24">
              <w:rPr>
                <w:sz w:val="20"/>
              </w:rPr>
              <w:t>н/д</w:t>
            </w:r>
          </w:p>
        </w:tc>
      </w:tr>
      <w:tr w:rsidR="0054476C" w:rsidRPr="001A0B24" w:rsidTr="004F790F">
        <w:trPr>
          <w:trHeight w:val="603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61"/>
              <w:ind w:left="105" w:right="143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Динамика изменения объёмов ЭЭ, используемой при передаче (транспортировке) воды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258" w:right="23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166" w:right="14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6C" w:rsidRPr="001A0B24" w:rsidRDefault="0054476C" w:rsidP="004F790F">
            <w:pPr>
              <w:pStyle w:val="TableParagraph"/>
              <w:spacing w:before="177"/>
              <w:ind w:left="153" w:right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</w:tbl>
    <w:p w:rsidR="0054476C" w:rsidRPr="001A0B24" w:rsidRDefault="0054476C" w:rsidP="0054476C">
      <w:pPr>
        <w:jc w:val="center"/>
        <w:rPr>
          <w:sz w:val="20"/>
        </w:rPr>
        <w:sectPr w:rsidR="0054476C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54476C" w:rsidRPr="001A0B24" w:rsidRDefault="0054476C" w:rsidP="0054476C">
      <w:pPr>
        <w:pStyle w:val="2"/>
        <w:numPr>
          <w:ilvl w:val="0"/>
          <w:numId w:val="18"/>
        </w:numPr>
        <w:tabs>
          <w:tab w:val="left" w:pos="945"/>
        </w:tabs>
        <w:spacing w:line="360" w:lineRule="auto"/>
        <w:ind w:left="1727" w:right="616" w:hanging="111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СИСТЕМА УПРАВЛЕНИЯ РЕАЛИЗАЦИЕЙ ПРОГРАММЫ И</w:t>
      </w:r>
      <w:r w:rsidRPr="001A0B24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 xml:space="preserve">ПОРЯДОК </w:t>
      </w:r>
      <w:proofErr w:type="gramStart"/>
      <w:r w:rsidRPr="001A0B24">
        <w:rPr>
          <w:rFonts w:ascii="Times New Roman" w:hAnsi="Times New Roman" w:cs="Times New Roman"/>
          <w:lang w:val="ru-RU"/>
        </w:rPr>
        <w:t>КОНТРОЛЯ ЗА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ХОДОМ РЕАЛИЗАЦИИ</w:t>
      </w:r>
      <w:r w:rsidRPr="001A0B24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ПРОГРАММЫ</w:t>
      </w:r>
    </w:p>
    <w:p w:rsidR="0054476C" w:rsidRPr="001A0B24" w:rsidRDefault="0054476C" w:rsidP="0054476C">
      <w:pPr>
        <w:pStyle w:val="a4"/>
        <w:spacing w:before="7" w:line="360" w:lineRule="auto"/>
        <w:ind w:left="119" w:right="11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Реализация Программы осуществляется Администрацией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. Красный Яр в течение всего периода ее реализации и </w:t>
      </w:r>
      <w:proofErr w:type="gramStart"/>
      <w:r w:rsidRPr="001A0B24">
        <w:rPr>
          <w:rFonts w:ascii="Times New Roman" w:hAnsi="Times New Roman" w:cs="Times New Roman"/>
          <w:lang w:val="ru-RU"/>
        </w:rPr>
        <w:t>направлена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на выполнение предусмотренных программных мероприятий и достижение плановых значений показателей непосредственных и конечных результатов.</w:t>
      </w:r>
    </w:p>
    <w:p w:rsidR="0054476C" w:rsidRPr="001A0B24" w:rsidRDefault="0054476C" w:rsidP="0054476C">
      <w:pPr>
        <w:pStyle w:val="a4"/>
        <w:spacing w:line="360" w:lineRule="auto"/>
        <w:ind w:left="119" w:right="11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Администрация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осуществляет управление Программой в ходе ее реализации, в том числе:</w:t>
      </w:r>
    </w:p>
    <w:p w:rsidR="0054476C" w:rsidRPr="001A0B24" w:rsidRDefault="0054476C" w:rsidP="0054476C">
      <w:pPr>
        <w:pStyle w:val="a6"/>
        <w:numPr>
          <w:ilvl w:val="0"/>
          <w:numId w:val="3"/>
        </w:numPr>
        <w:tabs>
          <w:tab w:val="left" w:pos="824"/>
          <w:tab w:val="left" w:pos="825"/>
        </w:tabs>
        <w:spacing w:line="357" w:lineRule="auto"/>
        <w:ind w:right="126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Разработку ежегодного плана мероприятий по реализации Программы с уточнением объемов и источников финансирования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мероприятий.</w:t>
      </w:r>
    </w:p>
    <w:p w:rsidR="0054476C" w:rsidRPr="001A0B24" w:rsidRDefault="0054476C" w:rsidP="0054476C">
      <w:pPr>
        <w:pStyle w:val="a6"/>
        <w:numPr>
          <w:ilvl w:val="0"/>
          <w:numId w:val="3"/>
        </w:numPr>
        <w:tabs>
          <w:tab w:val="left" w:pos="824"/>
          <w:tab w:val="left" w:pos="825"/>
          <w:tab w:val="left" w:pos="2178"/>
          <w:tab w:val="left" w:pos="2721"/>
          <w:tab w:val="left" w:pos="4477"/>
          <w:tab w:val="left" w:pos="6278"/>
          <w:tab w:val="left" w:pos="8055"/>
          <w:tab w:val="left" w:pos="8621"/>
        </w:tabs>
        <w:spacing w:before="5" w:line="357" w:lineRule="auto"/>
        <w:ind w:right="121" w:hanging="360"/>
        <w:jc w:val="left"/>
        <w:rPr>
          <w:rFonts w:ascii="Times New Roman" w:hAnsi="Times New Roman" w:cs="Times New Roman"/>
          <w:sz w:val="24"/>
          <w:lang w:val="ru-RU"/>
        </w:rPr>
      </w:pP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Контроль</w:t>
      </w:r>
      <w:r w:rsidRPr="001A0B24">
        <w:rPr>
          <w:rFonts w:ascii="Times New Roman" w:hAnsi="Times New Roman" w:cs="Times New Roman"/>
          <w:sz w:val="24"/>
          <w:lang w:val="ru-RU"/>
        </w:rPr>
        <w:tab/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>за</w:t>
      </w:r>
      <w:proofErr w:type="gramEnd"/>
      <w:r w:rsidRPr="001A0B24">
        <w:rPr>
          <w:rFonts w:ascii="Times New Roman" w:hAnsi="Times New Roman" w:cs="Times New Roman"/>
          <w:spacing w:val="-3"/>
          <w:sz w:val="24"/>
          <w:lang w:val="ru-RU"/>
        </w:rPr>
        <w:tab/>
      </w:r>
      <w:r w:rsidRPr="001A0B24">
        <w:rPr>
          <w:rFonts w:ascii="Times New Roman" w:hAnsi="Times New Roman" w:cs="Times New Roman"/>
          <w:sz w:val="24"/>
          <w:lang w:val="ru-RU"/>
        </w:rPr>
        <w:t>реализацией</w:t>
      </w:r>
      <w:r w:rsidRPr="001A0B24">
        <w:rPr>
          <w:rFonts w:ascii="Times New Roman" w:hAnsi="Times New Roman" w:cs="Times New Roman"/>
          <w:sz w:val="24"/>
          <w:lang w:val="ru-RU"/>
        </w:rPr>
        <w:tab/>
        <w:t>программных</w:t>
      </w:r>
      <w:r w:rsidRPr="001A0B24">
        <w:rPr>
          <w:rFonts w:ascii="Times New Roman" w:hAnsi="Times New Roman" w:cs="Times New Roman"/>
          <w:sz w:val="24"/>
          <w:lang w:val="ru-RU"/>
        </w:rPr>
        <w:tab/>
        <w:t>мероприятий</w:t>
      </w:r>
      <w:r w:rsidRPr="001A0B24">
        <w:rPr>
          <w:rFonts w:ascii="Times New Roman" w:hAnsi="Times New Roman" w:cs="Times New Roman"/>
          <w:sz w:val="24"/>
          <w:lang w:val="ru-RU"/>
        </w:rPr>
        <w:tab/>
        <w:t>по</w:t>
      </w:r>
      <w:r w:rsidRPr="001A0B24">
        <w:rPr>
          <w:rFonts w:ascii="Times New Roman" w:hAnsi="Times New Roman" w:cs="Times New Roman"/>
          <w:sz w:val="24"/>
          <w:lang w:val="ru-RU"/>
        </w:rPr>
        <w:tab/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срокам, </w:t>
      </w:r>
      <w:r w:rsidRPr="001A0B24">
        <w:rPr>
          <w:rFonts w:ascii="Times New Roman" w:hAnsi="Times New Roman" w:cs="Times New Roman"/>
          <w:sz w:val="24"/>
          <w:lang w:val="ru-RU"/>
        </w:rPr>
        <w:t>содержанию, финансовым затратам и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ресурсам.</w:t>
      </w:r>
    </w:p>
    <w:p w:rsidR="0054476C" w:rsidRPr="001A0B24" w:rsidRDefault="0054476C" w:rsidP="0054476C">
      <w:pPr>
        <w:pStyle w:val="a6"/>
        <w:numPr>
          <w:ilvl w:val="0"/>
          <w:numId w:val="3"/>
        </w:numPr>
        <w:tabs>
          <w:tab w:val="left" w:pos="824"/>
          <w:tab w:val="left" w:pos="825"/>
        </w:tabs>
        <w:spacing w:before="2" w:line="357" w:lineRule="auto"/>
        <w:ind w:right="121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Методическое, информационное и организационное сопровождение работы по реализации комплекса программных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мероприятий.</w:t>
      </w:r>
    </w:p>
    <w:p w:rsidR="0054476C" w:rsidRPr="001A0B24" w:rsidRDefault="0054476C" w:rsidP="0054476C">
      <w:pPr>
        <w:pStyle w:val="a4"/>
        <w:spacing w:before="1"/>
        <w:jc w:val="left"/>
        <w:rPr>
          <w:rFonts w:ascii="Times New Roman" w:hAnsi="Times New Roman" w:cs="Times New Roman"/>
          <w:sz w:val="36"/>
          <w:lang w:val="ru-RU"/>
        </w:rPr>
      </w:pPr>
    </w:p>
    <w:p w:rsidR="0054476C" w:rsidRPr="001A0B24" w:rsidRDefault="0054476C" w:rsidP="0054476C">
      <w:pPr>
        <w:pStyle w:val="2"/>
        <w:spacing w:before="0"/>
        <w:jc w:val="both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Ответственные лица за ходом реализации Программы</w:t>
      </w:r>
    </w:p>
    <w:p w:rsidR="0054476C" w:rsidRPr="001A0B24" w:rsidRDefault="0054476C" w:rsidP="0054476C">
      <w:pPr>
        <w:pStyle w:val="a4"/>
        <w:spacing w:before="142" w:line="360" w:lineRule="auto"/>
        <w:ind w:left="119" w:right="115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color w:val="333333"/>
          <w:lang w:val="ru-RU"/>
        </w:rPr>
        <w:t xml:space="preserve">Общее  руководство  реализацией  Программы  осуществляется  главой  </w:t>
      </w:r>
      <w:proofErr w:type="spellStart"/>
      <w:r w:rsidRPr="001A0B24">
        <w:rPr>
          <w:rFonts w:ascii="Times New Roman" w:hAnsi="Times New Roman" w:cs="Times New Roman"/>
          <w:color w:val="333333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color w:val="333333"/>
          <w:lang w:val="ru-RU"/>
        </w:rPr>
        <w:t xml:space="preserve">. Красный Яр. </w:t>
      </w:r>
      <w:proofErr w:type="gramStart"/>
      <w:r w:rsidRPr="001A0B24">
        <w:rPr>
          <w:rFonts w:ascii="Times New Roman" w:hAnsi="Times New Roman" w:cs="Times New Roman"/>
          <w:color w:val="333333"/>
          <w:lang w:val="ru-RU"/>
        </w:rPr>
        <w:t>Контроль за</w:t>
      </w:r>
      <w:proofErr w:type="gramEnd"/>
      <w:r w:rsidRPr="001A0B24">
        <w:rPr>
          <w:rFonts w:ascii="Times New Roman" w:hAnsi="Times New Roman" w:cs="Times New Roman"/>
          <w:color w:val="333333"/>
          <w:lang w:val="ru-RU"/>
        </w:rPr>
        <w:t xml:space="preserve"> реализацией Программы осуществляют органы исполнительной власти и представительные органы муниципального района Красноярский в рамках своих</w:t>
      </w:r>
      <w:r w:rsidRPr="001A0B24">
        <w:rPr>
          <w:rFonts w:ascii="Times New Roman" w:hAnsi="Times New Roman" w:cs="Times New Roman"/>
          <w:color w:val="333333"/>
          <w:spacing w:val="-13"/>
          <w:lang w:val="ru-RU"/>
        </w:rPr>
        <w:t xml:space="preserve"> </w:t>
      </w:r>
      <w:r w:rsidRPr="001A0B24">
        <w:rPr>
          <w:rFonts w:ascii="Times New Roman" w:hAnsi="Times New Roman" w:cs="Times New Roman"/>
          <w:color w:val="333333"/>
          <w:lang w:val="ru-RU"/>
        </w:rPr>
        <w:t>полномочий.</w:t>
      </w:r>
    </w:p>
    <w:p w:rsidR="0054476C" w:rsidRPr="001A0B24" w:rsidRDefault="0054476C" w:rsidP="0054476C">
      <w:pPr>
        <w:pStyle w:val="a4"/>
        <w:spacing w:line="360" w:lineRule="auto"/>
        <w:ind w:left="119" w:right="11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color w:val="333333"/>
          <w:lang w:val="ru-RU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54476C" w:rsidRPr="001A0B24" w:rsidRDefault="0054476C" w:rsidP="0054476C">
      <w:pPr>
        <w:pStyle w:val="a4"/>
        <w:spacing w:before="5"/>
        <w:jc w:val="left"/>
        <w:rPr>
          <w:rFonts w:ascii="Times New Roman" w:hAnsi="Times New Roman" w:cs="Times New Roman"/>
          <w:sz w:val="35"/>
          <w:lang w:val="ru-RU"/>
        </w:rPr>
      </w:pPr>
    </w:p>
    <w:p w:rsidR="0054476C" w:rsidRPr="001A0B24" w:rsidRDefault="0054476C" w:rsidP="0054476C">
      <w:pPr>
        <w:pStyle w:val="2"/>
        <w:spacing w:before="1"/>
        <w:jc w:val="both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План-график работ по реализации Программы</w:t>
      </w:r>
    </w:p>
    <w:p w:rsidR="0054476C" w:rsidRPr="001A0B24" w:rsidRDefault="0054476C" w:rsidP="0054476C">
      <w:pPr>
        <w:pStyle w:val="a4"/>
        <w:spacing w:before="146" w:line="360" w:lineRule="auto"/>
        <w:ind w:left="119" w:right="11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План-график работ по реализации программы должен соответствовать плану мероприятий, содержащемуся в разделе 7 «Финансовые потребности и график реализации Программы» настоящей Программы.</w:t>
      </w:r>
    </w:p>
    <w:p w:rsidR="0054476C" w:rsidRPr="001A0B24" w:rsidRDefault="0054476C" w:rsidP="0054476C">
      <w:pPr>
        <w:pStyle w:val="a4"/>
        <w:spacing w:line="360" w:lineRule="auto"/>
        <w:ind w:left="119" w:right="11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54476C" w:rsidRPr="001A0B24" w:rsidRDefault="0054476C" w:rsidP="0054476C">
      <w:pPr>
        <w:spacing w:line="360" w:lineRule="auto"/>
        <w:sectPr w:rsidR="0054476C" w:rsidRPr="001A0B24">
          <w:pgSz w:w="11900" w:h="16840"/>
          <w:pgMar w:top="1060" w:right="720" w:bottom="1260" w:left="1580" w:header="0" w:footer="1060" w:gutter="0"/>
          <w:pgNumType w:start="51"/>
          <w:cols w:space="720"/>
        </w:sectPr>
      </w:pPr>
    </w:p>
    <w:p w:rsidR="0054476C" w:rsidRPr="001A0B24" w:rsidRDefault="0054476C" w:rsidP="0054476C">
      <w:pPr>
        <w:pStyle w:val="2"/>
        <w:jc w:val="both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Порядок и сроки корректировки Программы</w:t>
      </w:r>
    </w:p>
    <w:p w:rsidR="0054476C" w:rsidRPr="001A0B24" w:rsidRDefault="0054476C" w:rsidP="0054476C">
      <w:pPr>
        <w:pStyle w:val="a4"/>
        <w:spacing w:before="142"/>
        <w:ind w:left="82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Программа разрабатывается сроком на 3 года.</w:t>
      </w:r>
    </w:p>
    <w:p w:rsidR="0054476C" w:rsidRPr="001A0B24" w:rsidRDefault="0054476C" w:rsidP="0054476C">
      <w:pPr>
        <w:pStyle w:val="a4"/>
        <w:spacing w:before="141" w:line="360" w:lineRule="auto"/>
        <w:ind w:left="119" w:right="11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Корректировка Программы, в том числе включение в нее новых мероприятий, а также продление срока ее реализации осуществляется ежегодно по предложению заказчика, разработчиков Программы.</w:t>
      </w:r>
    </w:p>
    <w:p w:rsidR="0054476C" w:rsidRPr="001A0B24" w:rsidRDefault="0054476C" w:rsidP="0054476C">
      <w:pPr>
        <w:pStyle w:val="a4"/>
        <w:spacing w:line="362" w:lineRule="auto"/>
        <w:ind w:left="119" w:right="11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Мониторинг и корректировка Программы осуществляется на основании следующих нормативных документов:</w:t>
      </w:r>
    </w:p>
    <w:p w:rsidR="0054476C" w:rsidRPr="001A0B24" w:rsidRDefault="0054476C" w:rsidP="0054476C">
      <w:pPr>
        <w:pStyle w:val="a6"/>
        <w:numPr>
          <w:ilvl w:val="0"/>
          <w:numId w:val="2"/>
        </w:numPr>
        <w:tabs>
          <w:tab w:val="left" w:pos="480"/>
        </w:tabs>
        <w:spacing w:line="357" w:lineRule="auto"/>
        <w:ind w:right="118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ФЗ РФ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Федерации»;</w:t>
      </w:r>
    </w:p>
    <w:p w:rsidR="0054476C" w:rsidRPr="001A0B24" w:rsidRDefault="0054476C" w:rsidP="0054476C">
      <w:pPr>
        <w:pStyle w:val="a6"/>
        <w:numPr>
          <w:ilvl w:val="0"/>
          <w:numId w:val="2"/>
        </w:numPr>
        <w:tabs>
          <w:tab w:val="left" w:pos="480"/>
        </w:tabs>
        <w:spacing w:before="2" w:line="357" w:lineRule="auto"/>
        <w:ind w:right="117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Указ Президента РФ от 04.06.2008 г. № 889 «О некоторых мерах по повышению энергетической и экологической эффективности российской экономики»;</w:t>
      </w:r>
    </w:p>
    <w:p w:rsidR="0054476C" w:rsidRPr="001A0B24" w:rsidRDefault="0054476C" w:rsidP="0054476C">
      <w:pPr>
        <w:pStyle w:val="a6"/>
        <w:numPr>
          <w:ilvl w:val="0"/>
          <w:numId w:val="2"/>
        </w:numPr>
        <w:tabs>
          <w:tab w:val="left" w:pos="480"/>
        </w:tabs>
        <w:spacing w:before="4" w:line="360" w:lineRule="auto"/>
        <w:ind w:right="115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Постановление правительства РФ от 31.12.2009 г. № 1225 «О требованиях к региональным и муниципальным программам в области энергосбережения и повышения энергетической</w:t>
      </w:r>
      <w:r w:rsidRPr="001A0B2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эффективности»;</w:t>
      </w:r>
    </w:p>
    <w:p w:rsidR="0054476C" w:rsidRPr="001A0B24" w:rsidRDefault="0054476C" w:rsidP="0054476C">
      <w:pPr>
        <w:pStyle w:val="a6"/>
        <w:numPr>
          <w:ilvl w:val="0"/>
          <w:numId w:val="2"/>
        </w:numPr>
        <w:tabs>
          <w:tab w:val="left" w:pos="480"/>
        </w:tabs>
        <w:spacing w:line="360" w:lineRule="auto"/>
        <w:ind w:right="115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эффективности»;</w:t>
      </w:r>
    </w:p>
    <w:p w:rsidR="0054476C" w:rsidRPr="001A0B24" w:rsidRDefault="0054476C" w:rsidP="0054476C">
      <w:pPr>
        <w:pStyle w:val="a6"/>
        <w:numPr>
          <w:ilvl w:val="0"/>
          <w:numId w:val="2"/>
        </w:numPr>
        <w:tabs>
          <w:tab w:val="left" w:pos="480"/>
        </w:tabs>
        <w:spacing w:before="2" w:line="357" w:lineRule="auto"/>
        <w:ind w:right="119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Постановление Правительства Самарской области от 30.07.2010 г. № 355 «Об утверждении областной целевой программы «Энергосбережение и повышение энергетической эффективности в Самарской области на 2010-2013 годы и на период до 2020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г.»;</w:t>
      </w:r>
    </w:p>
    <w:p w:rsidR="0054476C" w:rsidRPr="001A0B24" w:rsidRDefault="0054476C" w:rsidP="0054476C">
      <w:pPr>
        <w:pStyle w:val="a6"/>
        <w:numPr>
          <w:ilvl w:val="0"/>
          <w:numId w:val="2"/>
        </w:numPr>
        <w:tabs>
          <w:tab w:val="left" w:pos="480"/>
        </w:tabs>
        <w:spacing w:before="10" w:line="360" w:lineRule="auto"/>
        <w:ind w:right="116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Указ Президента Российской Федерации от 13.05.2010 г. № 597 «Об оценке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эффективности»;</w:t>
      </w:r>
    </w:p>
    <w:p w:rsidR="0054476C" w:rsidRPr="001A0B24" w:rsidRDefault="0054476C" w:rsidP="0054476C">
      <w:pPr>
        <w:pStyle w:val="a6"/>
        <w:numPr>
          <w:ilvl w:val="0"/>
          <w:numId w:val="2"/>
        </w:numPr>
        <w:tabs>
          <w:tab w:val="left" w:pos="480"/>
        </w:tabs>
        <w:spacing w:line="360" w:lineRule="auto"/>
        <w:ind w:right="12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Приказ Министерства регионального развития РФ от 7 июня 2010 г.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условиях»;</w:t>
      </w:r>
    </w:p>
    <w:p w:rsidR="0054476C" w:rsidRPr="001A0B24" w:rsidRDefault="0054476C" w:rsidP="0054476C">
      <w:pPr>
        <w:spacing w:line="360" w:lineRule="auto"/>
        <w:jc w:val="both"/>
        <w:rPr>
          <w:sz w:val="24"/>
        </w:rPr>
        <w:sectPr w:rsidR="0054476C" w:rsidRPr="001A0B24">
          <w:pgSz w:w="11900" w:h="16840"/>
          <w:pgMar w:top="1060" w:right="720" w:bottom="1260" w:left="1580" w:header="0" w:footer="1060" w:gutter="0"/>
          <w:cols w:space="720"/>
        </w:sectPr>
      </w:pPr>
    </w:p>
    <w:p w:rsidR="0054476C" w:rsidRPr="001A0B24" w:rsidRDefault="0054476C" w:rsidP="0054476C">
      <w:pPr>
        <w:pStyle w:val="a6"/>
        <w:numPr>
          <w:ilvl w:val="0"/>
          <w:numId w:val="2"/>
        </w:numPr>
        <w:tabs>
          <w:tab w:val="left" w:pos="480"/>
        </w:tabs>
        <w:spacing w:before="70" w:line="360" w:lineRule="auto"/>
        <w:ind w:right="116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lastRenderedPageBreak/>
        <w:t>Распоряжение Правительства РФ от 01.12.2009 г.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Федерации»;</w:t>
      </w:r>
    </w:p>
    <w:p w:rsidR="0054476C" w:rsidRPr="001A0B24" w:rsidRDefault="0054476C" w:rsidP="0054476C">
      <w:pPr>
        <w:pStyle w:val="a6"/>
        <w:numPr>
          <w:ilvl w:val="0"/>
          <w:numId w:val="2"/>
        </w:numPr>
        <w:tabs>
          <w:tab w:val="left" w:pos="480"/>
        </w:tabs>
        <w:spacing w:before="1" w:line="357" w:lineRule="auto"/>
        <w:ind w:right="117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Распоряжение Правительства Самарской области от 03.03.2010 г. № 31-р «Об утверждении первоочередных организационных мероприятий по энергосбережению и повышению энергетической эффективности в Самарской области».</w:t>
      </w:r>
    </w:p>
    <w:p w:rsidR="0054476C" w:rsidRPr="001A0B24" w:rsidRDefault="0054476C" w:rsidP="0054476C">
      <w:pPr>
        <w:pStyle w:val="a4"/>
        <w:spacing w:before="9"/>
        <w:jc w:val="left"/>
        <w:rPr>
          <w:rFonts w:ascii="Times New Roman" w:hAnsi="Times New Roman" w:cs="Times New Roman"/>
          <w:sz w:val="36"/>
          <w:lang w:val="ru-RU"/>
        </w:rPr>
      </w:pPr>
    </w:p>
    <w:p w:rsidR="0054476C" w:rsidRPr="001A0B24" w:rsidRDefault="0054476C" w:rsidP="0054476C">
      <w:pPr>
        <w:pStyle w:val="a4"/>
        <w:ind w:left="82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Мониторинг Программы включает следующие этапы:</w:t>
      </w:r>
    </w:p>
    <w:p w:rsidR="0054476C" w:rsidRPr="001A0B24" w:rsidRDefault="0054476C" w:rsidP="0054476C">
      <w:pPr>
        <w:pStyle w:val="a6"/>
        <w:numPr>
          <w:ilvl w:val="1"/>
          <w:numId w:val="2"/>
        </w:numPr>
        <w:tabs>
          <w:tab w:val="left" w:pos="825"/>
        </w:tabs>
        <w:spacing w:before="137" w:line="357" w:lineRule="auto"/>
        <w:ind w:right="121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периодический сбор информации о результатах проводимых преобразований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Красный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Яр;</w:t>
      </w:r>
    </w:p>
    <w:p w:rsidR="0054476C" w:rsidRPr="001A0B24" w:rsidRDefault="0054476C" w:rsidP="0054476C">
      <w:pPr>
        <w:pStyle w:val="a6"/>
        <w:numPr>
          <w:ilvl w:val="1"/>
          <w:numId w:val="2"/>
        </w:numPr>
        <w:tabs>
          <w:tab w:val="left" w:pos="825"/>
        </w:tabs>
        <w:spacing w:before="7"/>
        <w:ind w:left="824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верификация</w:t>
      </w:r>
      <w:proofErr w:type="spellEnd"/>
      <w:r w:rsidRPr="001A0B2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данных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54476C" w:rsidRPr="001A0B24" w:rsidRDefault="0054476C" w:rsidP="0054476C">
      <w:pPr>
        <w:pStyle w:val="a6"/>
        <w:numPr>
          <w:ilvl w:val="1"/>
          <w:numId w:val="2"/>
        </w:numPr>
        <w:tabs>
          <w:tab w:val="left" w:pos="825"/>
        </w:tabs>
        <w:spacing w:before="136" w:line="357" w:lineRule="auto"/>
        <w:ind w:right="121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анализ      данных      о      результатах      проводимых      преобразований  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Красный</w:t>
      </w:r>
      <w:r w:rsidRPr="001A0B2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Яр.</w:t>
      </w:r>
    </w:p>
    <w:p w:rsidR="0054476C" w:rsidRPr="001A0B24" w:rsidRDefault="0054476C" w:rsidP="0054476C">
      <w:pPr>
        <w:pStyle w:val="a4"/>
        <w:spacing w:before="2" w:line="360" w:lineRule="auto"/>
        <w:ind w:left="119" w:right="11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систем коммунальной инфраструктуры.</w:t>
      </w:r>
    </w:p>
    <w:p w:rsidR="0054476C" w:rsidRPr="001A0B24" w:rsidRDefault="0054476C" w:rsidP="0054476C">
      <w:pPr>
        <w:spacing w:line="360" w:lineRule="auto"/>
        <w:sectPr w:rsidR="0054476C" w:rsidRPr="001A0B24">
          <w:pgSz w:w="11900" w:h="16840"/>
          <w:pgMar w:top="1060" w:right="720" w:bottom="1260" w:left="1580" w:header="0" w:footer="1060" w:gutter="0"/>
          <w:cols w:space="720"/>
        </w:sectPr>
      </w:pPr>
    </w:p>
    <w:p w:rsidR="0054476C" w:rsidRPr="001A0B24" w:rsidRDefault="0054476C" w:rsidP="0054476C">
      <w:pPr>
        <w:pStyle w:val="2"/>
        <w:numPr>
          <w:ilvl w:val="0"/>
          <w:numId w:val="18"/>
        </w:numPr>
        <w:tabs>
          <w:tab w:val="left" w:pos="1948"/>
        </w:tabs>
        <w:ind w:left="1947" w:hanging="336"/>
        <w:jc w:val="left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lastRenderedPageBreak/>
        <w:t>ОЦЕНКА ЭФФЕКТИВНОСТИ РЕАЛИЗАЦИИ</w:t>
      </w:r>
      <w:r w:rsidRPr="001A0B24">
        <w:rPr>
          <w:rFonts w:ascii="Times New Roman" w:hAnsi="Times New Roman" w:cs="Times New Roman"/>
          <w:spacing w:val="-8"/>
        </w:rPr>
        <w:t xml:space="preserve"> </w:t>
      </w:r>
      <w:r w:rsidRPr="001A0B24">
        <w:rPr>
          <w:rFonts w:ascii="Times New Roman" w:hAnsi="Times New Roman" w:cs="Times New Roman"/>
        </w:rPr>
        <w:t>ПРОГРАММЫ</w:t>
      </w:r>
    </w:p>
    <w:p w:rsidR="0054476C" w:rsidRPr="001A0B24" w:rsidRDefault="0054476C" w:rsidP="0054476C">
      <w:pPr>
        <w:pStyle w:val="a4"/>
        <w:spacing w:before="142" w:line="360" w:lineRule="auto"/>
        <w:ind w:left="119" w:right="11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4476C" w:rsidRPr="001A0B24" w:rsidRDefault="0054476C" w:rsidP="0054476C">
      <w:pPr>
        <w:pStyle w:val="a4"/>
        <w:spacing w:line="360" w:lineRule="auto"/>
        <w:ind w:left="119" w:right="115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Оценка эффективности реализации Программы производится путём сравнения фактически достигнутого показателя за соответствующий год с его прогнозным значением, утверждённым Программой.</w:t>
      </w:r>
    </w:p>
    <w:p w:rsidR="0054476C" w:rsidRPr="001A0B24" w:rsidRDefault="0054476C" w:rsidP="0054476C">
      <w:pPr>
        <w:pStyle w:val="a4"/>
        <w:spacing w:before="1" w:line="360" w:lineRule="auto"/>
        <w:ind w:left="119" w:right="11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54476C" w:rsidRPr="001A0B24" w:rsidRDefault="0054476C" w:rsidP="0054476C">
      <w:pPr>
        <w:spacing w:before="31"/>
        <w:ind w:left="4032" w:right="4036"/>
        <w:jc w:val="center"/>
        <w:rPr>
          <w:i/>
          <w:sz w:val="24"/>
        </w:rPr>
      </w:pPr>
      <w:r w:rsidRPr="001A0B24">
        <w:rPr>
          <w:noProof/>
        </w:rPr>
        <w:drawing>
          <wp:inline distT="0" distB="0" distL="0" distR="0" wp14:anchorId="4267B133" wp14:editId="1F05CB12">
            <wp:extent cx="850392" cy="320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B24">
        <w:rPr>
          <w:sz w:val="20"/>
        </w:rPr>
        <w:t xml:space="preserve"> </w:t>
      </w:r>
      <w:r w:rsidRPr="001A0B24">
        <w:rPr>
          <w:spacing w:val="-14"/>
          <w:sz w:val="20"/>
        </w:rPr>
        <w:t xml:space="preserve"> </w:t>
      </w:r>
      <w:r w:rsidRPr="001A0B24">
        <w:rPr>
          <w:i/>
          <w:sz w:val="24"/>
        </w:rPr>
        <w:t>,</w:t>
      </w:r>
    </w:p>
    <w:p w:rsidR="0054476C" w:rsidRPr="001A0B24" w:rsidRDefault="0054476C" w:rsidP="0054476C">
      <w:pPr>
        <w:pStyle w:val="a4"/>
        <w:spacing w:before="137"/>
        <w:ind w:left="11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Где: </w:t>
      </w:r>
      <w:r w:rsidRPr="001A0B24">
        <w:rPr>
          <w:rFonts w:ascii="Times New Roman" w:hAnsi="Times New Roman" w:cs="Times New Roman"/>
          <w:i/>
          <w:lang w:val="ru-RU"/>
        </w:rPr>
        <w:t xml:space="preserve">Е </w:t>
      </w:r>
      <w:r w:rsidRPr="001A0B24">
        <w:rPr>
          <w:rFonts w:ascii="Times New Roman" w:hAnsi="Times New Roman" w:cs="Times New Roman"/>
          <w:lang w:val="ru-RU"/>
        </w:rPr>
        <w:t>– эффективность реализации Программы (в %);</w:t>
      </w:r>
    </w:p>
    <w:p w:rsidR="0054476C" w:rsidRPr="001A0B24" w:rsidRDefault="0054476C" w:rsidP="0054476C">
      <w:pPr>
        <w:pStyle w:val="a4"/>
        <w:spacing w:before="165" w:line="386" w:lineRule="auto"/>
        <w:ind w:left="695" w:right="491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174639F" wp14:editId="191ECAF7">
            <wp:extent cx="118872" cy="1432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B24">
        <w:rPr>
          <w:rFonts w:ascii="Times New Roman" w:hAnsi="Times New Roman" w:cs="Times New Roman"/>
          <w:sz w:val="20"/>
          <w:lang w:val="ru-RU"/>
        </w:rPr>
        <w:t xml:space="preserve"> </w:t>
      </w:r>
      <w:r w:rsidRPr="001A0B24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– фактический индикатор, достигнутый в ходе</w:t>
      </w:r>
      <w:r w:rsidRPr="001A0B24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реализации</w:t>
      </w:r>
      <w:r w:rsidRPr="001A0B24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Программы;</w:t>
      </w:r>
      <w:r w:rsidRPr="001A0B24">
        <w:rPr>
          <w:rFonts w:ascii="Times New Roman" w:hAnsi="Times New Roman" w:cs="Times New Roman"/>
          <w:w w:val="99"/>
          <w:lang w:val="ru-RU"/>
        </w:rPr>
        <w:t xml:space="preserve"> </w:t>
      </w:r>
      <w:r w:rsidRPr="001A0B24">
        <w:rPr>
          <w:rFonts w:ascii="Times New Roman" w:hAnsi="Times New Roman" w:cs="Times New Roman"/>
          <w:noProof/>
          <w:w w:val="99"/>
          <w:lang w:val="ru-RU" w:eastAsia="ru-RU"/>
        </w:rPr>
        <w:drawing>
          <wp:inline distT="0" distB="0" distL="0" distR="0" wp14:anchorId="4D5D377A" wp14:editId="0C2623AE">
            <wp:extent cx="118872" cy="14325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B24">
        <w:rPr>
          <w:rFonts w:ascii="Times New Roman" w:hAnsi="Times New Roman" w:cs="Times New Roman"/>
          <w:w w:val="99"/>
          <w:lang w:val="ru-RU"/>
        </w:rPr>
        <w:t xml:space="preserve"> </w:t>
      </w:r>
      <w:r w:rsidRPr="001A0B24">
        <w:rPr>
          <w:rFonts w:ascii="Times New Roman" w:hAnsi="Times New Roman" w:cs="Times New Roman"/>
          <w:spacing w:val="-24"/>
          <w:w w:val="99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– нормативный индикатор, утверждённый</w:t>
      </w:r>
      <w:r w:rsidRPr="001A0B24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программой.</w:t>
      </w:r>
    </w:p>
    <w:p w:rsidR="0054476C" w:rsidRPr="001A0B24" w:rsidRDefault="0054476C" w:rsidP="0054476C">
      <w:pPr>
        <w:pStyle w:val="a4"/>
        <w:spacing w:before="3"/>
        <w:jc w:val="left"/>
        <w:rPr>
          <w:rFonts w:ascii="Times New Roman" w:hAnsi="Times New Roman" w:cs="Times New Roman"/>
          <w:sz w:val="33"/>
          <w:lang w:val="ru-RU"/>
        </w:rPr>
      </w:pPr>
    </w:p>
    <w:p w:rsidR="0054476C" w:rsidRPr="001A0B24" w:rsidRDefault="0054476C" w:rsidP="0054476C">
      <w:pPr>
        <w:pStyle w:val="a4"/>
        <w:ind w:left="82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Критерии оценки эффективности реализации Программы:</w:t>
      </w:r>
    </w:p>
    <w:p w:rsidR="0054476C" w:rsidRPr="001A0B24" w:rsidRDefault="0054476C" w:rsidP="0054476C">
      <w:pPr>
        <w:pStyle w:val="a6"/>
        <w:numPr>
          <w:ilvl w:val="0"/>
          <w:numId w:val="1"/>
        </w:numPr>
        <w:tabs>
          <w:tab w:val="left" w:pos="824"/>
          <w:tab w:val="left" w:pos="825"/>
        </w:tabs>
        <w:spacing w:before="142" w:line="357" w:lineRule="auto"/>
        <w:ind w:right="120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Программа реализуется эффективно (за отчётный год, за весь период реализации), если её эффективность составляет 80% и</w:t>
      </w:r>
      <w:r w:rsidRPr="001A0B24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более;</w:t>
      </w:r>
    </w:p>
    <w:p w:rsidR="0054476C" w:rsidRPr="001A0B24" w:rsidRDefault="0054476C" w:rsidP="0054476C">
      <w:pPr>
        <w:pStyle w:val="a6"/>
        <w:numPr>
          <w:ilvl w:val="0"/>
          <w:numId w:val="1"/>
        </w:numPr>
        <w:tabs>
          <w:tab w:val="left" w:pos="824"/>
          <w:tab w:val="left" w:pos="825"/>
        </w:tabs>
        <w:spacing w:before="2" w:line="357" w:lineRule="auto"/>
        <w:ind w:right="116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Программа нуждается в корректировке и доработке, если эффективность реализации Программы составляет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60-80%;</w:t>
      </w:r>
    </w:p>
    <w:p w:rsidR="0054476C" w:rsidRPr="001A0B24" w:rsidRDefault="0054476C" w:rsidP="0054476C">
      <w:pPr>
        <w:pStyle w:val="a6"/>
        <w:numPr>
          <w:ilvl w:val="0"/>
          <w:numId w:val="1"/>
        </w:numPr>
        <w:tabs>
          <w:tab w:val="left" w:pos="824"/>
          <w:tab w:val="left" w:pos="825"/>
          <w:tab w:val="left" w:pos="2308"/>
          <w:tab w:val="left" w:pos="3652"/>
          <w:tab w:val="left" w:pos="5731"/>
          <w:tab w:val="left" w:pos="6485"/>
          <w:tab w:val="left" w:pos="8180"/>
        </w:tabs>
        <w:spacing w:before="7" w:line="357" w:lineRule="auto"/>
        <w:ind w:right="125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Программа</w:t>
      </w:r>
      <w:r w:rsidRPr="001A0B24">
        <w:rPr>
          <w:rFonts w:ascii="Times New Roman" w:hAnsi="Times New Roman" w:cs="Times New Roman"/>
          <w:sz w:val="24"/>
          <w:lang w:val="ru-RU"/>
        </w:rPr>
        <w:tab/>
        <w:t>считается</w:t>
      </w:r>
      <w:r w:rsidRPr="001A0B24">
        <w:rPr>
          <w:rFonts w:ascii="Times New Roman" w:hAnsi="Times New Roman" w:cs="Times New Roman"/>
          <w:sz w:val="24"/>
          <w:lang w:val="ru-RU"/>
        </w:rPr>
        <w:tab/>
        <w:t>неэффективной,</w:t>
      </w:r>
      <w:r w:rsidRPr="001A0B24">
        <w:rPr>
          <w:rFonts w:ascii="Times New Roman" w:hAnsi="Times New Roman" w:cs="Times New Roman"/>
          <w:sz w:val="24"/>
          <w:lang w:val="ru-RU"/>
        </w:rPr>
        <w:tab/>
        <w:t>если</w:t>
      </w:r>
      <w:r w:rsidRPr="001A0B24">
        <w:rPr>
          <w:rFonts w:ascii="Times New Roman" w:hAnsi="Times New Roman" w:cs="Times New Roman"/>
          <w:sz w:val="24"/>
          <w:lang w:val="ru-RU"/>
        </w:rPr>
        <w:tab/>
        <w:t>мероприятия</w:t>
      </w:r>
      <w:r w:rsidRPr="001A0B24">
        <w:rPr>
          <w:rFonts w:ascii="Times New Roman" w:hAnsi="Times New Roman" w:cs="Times New Roman"/>
          <w:sz w:val="24"/>
          <w:lang w:val="ru-RU"/>
        </w:rPr>
        <w:tab/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Программы </w:t>
      </w:r>
      <w:r w:rsidRPr="001A0B24">
        <w:rPr>
          <w:rFonts w:ascii="Times New Roman" w:hAnsi="Times New Roman" w:cs="Times New Roman"/>
          <w:sz w:val="24"/>
          <w:lang w:val="ru-RU"/>
        </w:rPr>
        <w:t>выполнены с эффективностью менее</w:t>
      </w:r>
      <w:r w:rsidRPr="001A0B2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60%.</w:t>
      </w:r>
    </w:p>
    <w:p w:rsidR="0054476C" w:rsidRPr="001A0B24" w:rsidRDefault="0054476C" w:rsidP="0054476C">
      <w:pPr>
        <w:pStyle w:val="a6"/>
        <w:numPr>
          <w:ilvl w:val="0"/>
          <w:numId w:val="1"/>
        </w:numPr>
        <w:tabs>
          <w:tab w:val="left" w:pos="824"/>
          <w:tab w:val="left" w:pos="825"/>
          <w:tab w:val="left" w:pos="2308"/>
          <w:tab w:val="left" w:pos="3652"/>
          <w:tab w:val="left" w:pos="5731"/>
          <w:tab w:val="left" w:pos="6485"/>
          <w:tab w:val="left" w:pos="8180"/>
        </w:tabs>
        <w:spacing w:before="7" w:line="357" w:lineRule="auto"/>
        <w:ind w:right="125" w:hanging="360"/>
        <w:jc w:val="left"/>
        <w:rPr>
          <w:rFonts w:ascii="Times New Roman" w:hAnsi="Times New Roman" w:cs="Times New Roman"/>
          <w:sz w:val="24"/>
          <w:lang w:val="ru-RU"/>
        </w:rPr>
      </w:pPr>
    </w:p>
    <w:p w:rsidR="0054476C" w:rsidRPr="001A0B24" w:rsidRDefault="0054476C" w:rsidP="0054476C">
      <w:pPr>
        <w:pStyle w:val="a6"/>
        <w:numPr>
          <w:ilvl w:val="0"/>
          <w:numId w:val="1"/>
        </w:numPr>
        <w:tabs>
          <w:tab w:val="left" w:pos="824"/>
          <w:tab w:val="left" w:pos="825"/>
          <w:tab w:val="left" w:pos="2308"/>
          <w:tab w:val="left" w:pos="3652"/>
          <w:tab w:val="left" w:pos="5731"/>
          <w:tab w:val="left" w:pos="6485"/>
          <w:tab w:val="left" w:pos="8180"/>
        </w:tabs>
        <w:spacing w:before="7" w:line="357" w:lineRule="auto"/>
        <w:ind w:right="125" w:hanging="360"/>
        <w:jc w:val="left"/>
        <w:rPr>
          <w:rFonts w:ascii="Times New Roman" w:hAnsi="Times New Roman" w:cs="Times New Roman"/>
          <w:sz w:val="24"/>
          <w:lang w:val="ru-RU"/>
        </w:rPr>
      </w:pPr>
    </w:p>
    <w:p w:rsidR="00F029E0" w:rsidRPr="002D2DD3" w:rsidRDefault="00F029E0" w:rsidP="002D2DD3">
      <w:pPr>
        <w:jc w:val="both"/>
        <w:rPr>
          <w:b/>
          <w:iCs/>
          <w:szCs w:val="28"/>
        </w:rPr>
      </w:pPr>
    </w:p>
    <w:sectPr w:rsidR="00F029E0" w:rsidRPr="002D2DD3" w:rsidSect="00AC2964">
      <w:pgSz w:w="11900" w:h="16840"/>
      <w:pgMar w:top="1134" w:right="482" w:bottom="1077" w:left="1338" w:header="720" w:footer="9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05" w:rsidRDefault="00267005">
      <w:r>
        <w:separator/>
      </w:r>
    </w:p>
  </w:endnote>
  <w:endnote w:type="continuationSeparator" w:id="0">
    <w:p w:rsidR="00267005" w:rsidRDefault="002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6C" w:rsidRDefault="0054476C">
    <w:pPr>
      <w:pStyle w:val="a4"/>
      <w:spacing w:line="14" w:lineRule="auto"/>
      <w:jc w:val="left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DA6720" wp14:editId="06B332A3">
              <wp:simplePos x="0" y="0"/>
              <wp:positionH relativeFrom="page">
                <wp:posOffset>6828790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76C" w:rsidRDefault="0054476C">
                          <w:pPr>
                            <w:pStyle w:val="a4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7.7pt;margin-top:77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PCrQ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Cgy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" filled="f" stroked="f">
              <v:textbox inset="0,0,0,0">
                <w:txbxContent>
                  <w:p w:rsidR="0054476C" w:rsidRDefault="0054476C">
                    <w:pPr>
                      <w:pStyle w:val="a4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6C" w:rsidRDefault="0054476C">
    <w:pPr>
      <w:pStyle w:val="a4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42C482" wp14:editId="6F799A4C">
              <wp:simplePos x="0" y="0"/>
              <wp:positionH relativeFrom="page">
                <wp:posOffset>9779635</wp:posOffset>
              </wp:positionH>
              <wp:positionV relativeFrom="page">
                <wp:posOffset>6746875</wp:posOffset>
              </wp:positionV>
              <wp:extent cx="229235" cy="1943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76C" w:rsidRDefault="0054476C">
                          <w:pPr>
                            <w:pStyle w:val="a4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70.05pt;margin-top:531.25pt;width:18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KrsA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" filled="f" stroked="f">
              <v:textbox inset="0,0,0,0">
                <w:txbxContent>
                  <w:p w:rsidR="0054476C" w:rsidRDefault="0054476C">
                    <w:pPr>
                      <w:pStyle w:val="a4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6C" w:rsidRDefault="0054476C">
    <w:pPr>
      <w:pStyle w:val="a4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E399CB" wp14:editId="738FF8B4">
              <wp:simplePos x="0" y="0"/>
              <wp:positionH relativeFrom="page">
                <wp:posOffset>6828790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76C" w:rsidRDefault="0054476C">
                          <w:pPr>
                            <w:pStyle w:val="a4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7.7pt;margin-top:77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u3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" filled="f" stroked="f">
              <v:textbox inset="0,0,0,0">
                <w:txbxContent>
                  <w:p w:rsidR="0054476C" w:rsidRDefault="0054476C">
                    <w:pPr>
                      <w:pStyle w:val="a4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6C" w:rsidRDefault="0054476C">
    <w:pPr>
      <w:pStyle w:val="a4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E1D406" wp14:editId="268FB93B">
              <wp:simplePos x="0" y="0"/>
              <wp:positionH relativeFrom="page">
                <wp:posOffset>9779635</wp:posOffset>
              </wp:positionH>
              <wp:positionV relativeFrom="page">
                <wp:posOffset>6746875</wp:posOffset>
              </wp:positionV>
              <wp:extent cx="229235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76C" w:rsidRDefault="0054476C">
                          <w:pPr>
                            <w:pStyle w:val="a4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70.05pt;margin-top:531.25pt;width:18.0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dh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" filled="f" stroked="f">
              <v:textbox inset="0,0,0,0">
                <w:txbxContent>
                  <w:p w:rsidR="0054476C" w:rsidRDefault="0054476C">
                    <w:pPr>
                      <w:pStyle w:val="a4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6C" w:rsidRDefault="0054476C">
    <w:pPr>
      <w:pStyle w:val="a4"/>
      <w:spacing w:line="14" w:lineRule="auto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6C" w:rsidRDefault="0054476C">
    <w:pPr>
      <w:pStyle w:val="a4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885F41" wp14:editId="50BB4396">
              <wp:simplePos x="0" y="0"/>
              <wp:positionH relativeFrom="page">
                <wp:posOffset>9779635</wp:posOffset>
              </wp:positionH>
              <wp:positionV relativeFrom="page">
                <wp:posOffset>6746875</wp:posOffset>
              </wp:positionV>
              <wp:extent cx="22923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76C" w:rsidRDefault="0054476C">
                          <w:pPr>
                            <w:pStyle w:val="a4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70.05pt;margin-top:531.25pt;width:18.0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kd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" filled="f" stroked="f">
              <v:textbox inset="0,0,0,0">
                <w:txbxContent>
                  <w:p w:rsidR="0054476C" w:rsidRDefault="0054476C">
                    <w:pPr>
                      <w:pStyle w:val="a4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6C" w:rsidRDefault="0054476C">
    <w:pPr>
      <w:pStyle w:val="a4"/>
      <w:spacing w:line="14" w:lineRule="auto"/>
      <w:jc w:val="left"/>
      <w:rPr>
        <w:sz w:val="20"/>
      </w:rPr>
    </w:pPr>
    <w:r>
      <w:rPr>
        <w:noProof/>
        <w:lang w:val="ru-RU" w:eastAsia="ru-RU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05" w:rsidRDefault="00267005">
      <w:r>
        <w:separator/>
      </w:r>
    </w:p>
  </w:footnote>
  <w:footnote w:type="continuationSeparator" w:id="0">
    <w:p w:rsidR="00267005" w:rsidRDefault="0026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67"/>
    <w:multiLevelType w:val="hybridMultilevel"/>
    <w:tmpl w:val="2ED282B4"/>
    <w:lvl w:ilvl="0" w:tplc="96BE788A">
      <w:numFmt w:val="bullet"/>
      <w:lvlText w:val=""/>
      <w:lvlJc w:val="left"/>
      <w:pPr>
        <w:ind w:left="119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BBA2C478">
      <w:numFmt w:val="bullet"/>
      <w:lvlText w:val="•"/>
      <w:lvlJc w:val="left"/>
      <w:pPr>
        <w:ind w:left="2056" w:hanging="284"/>
      </w:pPr>
      <w:rPr>
        <w:rFonts w:hint="default"/>
      </w:rPr>
    </w:lvl>
    <w:lvl w:ilvl="2" w:tplc="A2A660C4">
      <w:numFmt w:val="bullet"/>
      <w:lvlText w:val="•"/>
      <w:lvlJc w:val="left"/>
      <w:pPr>
        <w:ind w:left="2912" w:hanging="284"/>
      </w:pPr>
      <w:rPr>
        <w:rFonts w:hint="default"/>
      </w:rPr>
    </w:lvl>
    <w:lvl w:ilvl="3" w:tplc="D4CA01EA">
      <w:numFmt w:val="bullet"/>
      <w:lvlText w:val="•"/>
      <w:lvlJc w:val="left"/>
      <w:pPr>
        <w:ind w:left="3768" w:hanging="284"/>
      </w:pPr>
      <w:rPr>
        <w:rFonts w:hint="default"/>
      </w:rPr>
    </w:lvl>
    <w:lvl w:ilvl="4" w:tplc="D8F6E626">
      <w:numFmt w:val="bullet"/>
      <w:lvlText w:val="•"/>
      <w:lvlJc w:val="left"/>
      <w:pPr>
        <w:ind w:left="4624" w:hanging="284"/>
      </w:pPr>
      <w:rPr>
        <w:rFonts w:hint="default"/>
      </w:rPr>
    </w:lvl>
    <w:lvl w:ilvl="5" w:tplc="C97E751C">
      <w:numFmt w:val="bullet"/>
      <w:lvlText w:val="•"/>
      <w:lvlJc w:val="left"/>
      <w:pPr>
        <w:ind w:left="5480" w:hanging="284"/>
      </w:pPr>
      <w:rPr>
        <w:rFonts w:hint="default"/>
      </w:rPr>
    </w:lvl>
    <w:lvl w:ilvl="6" w:tplc="58D8B000">
      <w:numFmt w:val="bullet"/>
      <w:lvlText w:val="•"/>
      <w:lvlJc w:val="left"/>
      <w:pPr>
        <w:ind w:left="6336" w:hanging="284"/>
      </w:pPr>
      <w:rPr>
        <w:rFonts w:hint="default"/>
      </w:rPr>
    </w:lvl>
    <w:lvl w:ilvl="7" w:tplc="8620DAFC">
      <w:numFmt w:val="bullet"/>
      <w:lvlText w:val="•"/>
      <w:lvlJc w:val="left"/>
      <w:pPr>
        <w:ind w:left="7192" w:hanging="284"/>
      </w:pPr>
      <w:rPr>
        <w:rFonts w:hint="default"/>
      </w:rPr>
    </w:lvl>
    <w:lvl w:ilvl="8" w:tplc="A30806E6"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1">
    <w:nsid w:val="08C10158"/>
    <w:multiLevelType w:val="hybridMultilevel"/>
    <w:tmpl w:val="839C6136"/>
    <w:lvl w:ilvl="0" w:tplc="C6FC3BF0">
      <w:numFmt w:val="bullet"/>
      <w:lvlText w:val="−"/>
      <w:lvlJc w:val="left"/>
      <w:pPr>
        <w:ind w:left="839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D4A426C">
      <w:numFmt w:val="bullet"/>
      <w:lvlText w:val="•"/>
      <w:lvlJc w:val="left"/>
      <w:pPr>
        <w:ind w:left="1716" w:hanging="346"/>
      </w:pPr>
      <w:rPr>
        <w:rFonts w:hint="default"/>
      </w:rPr>
    </w:lvl>
    <w:lvl w:ilvl="2" w:tplc="7BCA72EE">
      <w:numFmt w:val="bullet"/>
      <w:lvlText w:val="•"/>
      <w:lvlJc w:val="left"/>
      <w:pPr>
        <w:ind w:left="2592" w:hanging="346"/>
      </w:pPr>
      <w:rPr>
        <w:rFonts w:hint="default"/>
      </w:rPr>
    </w:lvl>
    <w:lvl w:ilvl="3" w:tplc="7D0EEDAE">
      <w:numFmt w:val="bullet"/>
      <w:lvlText w:val="•"/>
      <w:lvlJc w:val="left"/>
      <w:pPr>
        <w:ind w:left="3468" w:hanging="346"/>
      </w:pPr>
      <w:rPr>
        <w:rFonts w:hint="default"/>
      </w:rPr>
    </w:lvl>
    <w:lvl w:ilvl="4" w:tplc="EC868C2A">
      <w:numFmt w:val="bullet"/>
      <w:lvlText w:val="•"/>
      <w:lvlJc w:val="left"/>
      <w:pPr>
        <w:ind w:left="4344" w:hanging="346"/>
      </w:pPr>
      <w:rPr>
        <w:rFonts w:hint="default"/>
      </w:rPr>
    </w:lvl>
    <w:lvl w:ilvl="5" w:tplc="BF82733C">
      <w:numFmt w:val="bullet"/>
      <w:lvlText w:val="•"/>
      <w:lvlJc w:val="left"/>
      <w:pPr>
        <w:ind w:left="5220" w:hanging="346"/>
      </w:pPr>
      <w:rPr>
        <w:rFonts w:hint="default"/>
      </w:rPr>
    </w:lvl>
    <w:lvl w:ilvl="6" w:tplc="4B5807CE">
      <w:numFmt w:val="bullet"/>
      <w:lvlText w:val="•"/>
      <w:lvlJc w:val="left"/>
      <w:pPr>
        <w:ind w:left="6096" w:hanging="346"/>
      </w:pPr>
      <w:rPr>
        <w:rFonts w:hint="default"/>
      </w:rPr>
    </w:lvl>
    <w:lvl w:ilvl="7" w:tplc="DEAE718A">
      <w:numFmt w:val="bullet"/>
      <w:lvlText w:val="•"/>
      <w:lvlJc w:val="left"/>
      <w:pPr>
        <w:ind w:left="6972" w:hanging="346"/>
      </w:pPr>
      <w:rPr>
        <w:rFonts w:hint="default"/>
      </w:rPr>
    </w:lvl>
    <w:lvl w:ilvl="8" w:tplc="3B42BF4A">
      <w:numFmt w:val="bullet"/>
      <w:lvlText w:val="•"/>
      <w:lvlJc w:val="left"/>
      <w:pPr>
        <w:ind w:left="7848" w:hanging="346"/>
      </w:pPr>
      <w:rPr>
        <w:rFonts w:hint="default"/>
      </w:rPr>
    </w:lvl>
  </w:abstractNum>
  <w:abstractNum w:abstractNumId="2">
    <w:nsid w:val="0B5911C6"/>
    <w:multiLevelType w:val="hybridMultilevel"/>
    <w:tmpl w:val="142C3D12"/>
    <w:lvl w:ilvl="0" w:tplc="40B252F2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843A08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BA7A8FF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09FA23E8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D5F82A6E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1D10610C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8B26CA92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E6B2F718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E68AEFEE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3">
    <w:nsid w:val="0DED7B05"/>
    <w:multiLevelType w:val="hybridMultilevel"/>
    <w:tmpl w:val="9EEC51CA"/>
    <w:lvl w:ilvl="0" w:tplc="3930594E">
      <w:start w:val="1"/>
      <w:numFmt w:val="decimal"/>
      <w:lvlText w:val="%1)"/>
      <w:lvlJc w:val="left"/>
      <w:pPr>
        <w:ind w:left="719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68A4CF62">
      <w:numFmt w:val="bullet"/>
      <w:lvlText w:val="−"/>
      <w:lvlJc w:val="left"/>
      <w:pPr>
        <w:ind w:left="1079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7E40078">
      <w:numFmt w:val="bullet"/>
      <w:lvlText w:val="•"/>
      <w:lvlJc w:val="left"/>
      <w:pPr>
        <w:ind w:left="2080" w:hanging="346"/>
      </w:pPr>
      <w:rPr>
        <w:rFonts w:hint="default"/>
      </w:rPr>
    </w:lvl>
    <w:lvl w:ilvl="3" w:tplc="40FA34AC">
      <w:numFmt w:val="bullet"/>
      <w:lvlText w:val="•"/>
      <w:lvlJc w:val="left"/>
      <w:pPr>
        <w:ind w:left="3080" w:hanging="346"/>
      </w:pPr>
      <w:rPr>
        <w:rFonts w:hint="default"/>
      </w:rPr>
    </w:lvl>
    <w:lvl w:ilvl="4" w:tplc="3334AFD8">
      <w:numFmt w:val="bullet"/>
      <w:lvlText w:val="•"/>
      <w:lvlJc w:val="left"/>
      <w:pPr>
        <w:ind w:left="4080" w:hanging="346"/>
      </w:pPr>
      <w:rPr>
        <w:rFonts w:hint="default"/>
      </w:rPr>
    </w:lvl>
    <w:lvl w:ilvl="5" w:tplc="82EC2E2A">
      <w:numFmt w:val="bullet"/>
      <w:lvlText w:val="•"/>
      <w:lvlJc w:val="left"/>
      <w:pPr>
        <w:ind w:left="5080" w:hanging="346"/>
      </w:pPr>
      <w:rPr>
        <w:rFonts w:hint="default"/>
      </w:rPr>
    </w:lvl>
    <w:lvl w:ilvl="6" w:tplc="84A8ABA6">
      <w:numFmt w:val="bullet"/>
      <w:lvlText w:val="•"/>
      <w:lvlJc w:val="left"/>
      <w:pPr>
        <w:ind w:left="6080" w:hanging="346"/>
      </w:pPr>
      <w:rPr>
        <w:rFonts w:hint="default"/>
      </w:rPr>
    </w:lvl>
    <w:lvl w:ilvl="7" w:tplc="88F001F2">
      <w:numFmt w:val="bullet"/>
      <w:lvlText w:val="•"/>
      <w:lvlJc w:val="left"/>
      <w:pPr>
        <w:ind w:left="7080" w:hanging="346"/>
      </w:pPr>
      <w:rPr>
        <w:rFonts w:hint="default"/>
      </w:rPr>
    </w:lvl>
    <w:lvl w:ilvl="8" w:tplc="2004C23C">
      <w:numFmt w:val="bullet"/>
      <w:lvlText w:val="•"/>
      <w:lvlJc w:val="left"/>
      <w:pPr>
        <w:ind w:left="8080" w:hanging="346"/>
      </w:pPr>
      <w:rPr>
        <w:rFonts w:hint="default"/>
      </w:rPr>
    </w:lvl>
  </w:abstractNum>
  <w:abstractNum w:abstractNumId="4">
    <w:nsid w:val="0DF9495F"/>
    <w:multiLevelType w:val="hybridMultilevel"/>
    <w:tmpl w:val="F27E9024"/>
    <w:lvl w:ilvl="0" w:tplc="28DA843A">
      <w:numFmt w:val="bullet"/>
      <w:lvlText w:val="−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E28C66">
      <w:numFmt w:val="bullet"/>
      <w:lvlText w:val="−"/>
      <w:lvlJc w:val="left"/>
      <w:pPr>
        <w:ind w:left="839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DDECBFE">
      <w:numFmt w:val="bullet"/>
      <w:lvlText w:val="•"/>
      <w:lvlJc w:val="left"/>
      <w:pPr>
        <w:ind w:left="1813" w:hanging="346"/>
      </w:pPr>
      <w:rPr>
        <w:rFonts w:hint="default"/>
      </w:rPr>
    </w:lvl>
    <w:lvl w:ilvl="3" w:tplc="68C246E8">
      <w:numFmt w:val="bullet"/>
      <w:lvlText w:val="•"/>
      <w:lvlJc w:val="left"/>
      <w:pPr>
        <w:ind w:left="2786" w:hanging="346"/>
      </w:pPr>
      <w:rPr>
        <w:rFonts w:hint="default"/>
      </w:rPr>
    </w:lvl>
    <w:lvl w:ilvl="4" w:tplc="C8982BBA">
      <w:numFmt w:val="bullet"/>
      <w:lvlText w:val="•"/>
      <w:lvlJc w:val="left"/>
      <w:pPr>
        <w:ind w:left="3760" w:hanging="346"/>
      </w:pPr>
      <w:rPr>
        <w:rFonts w:hint="default"/>
      </w:rPr>
    </w:lvl>
    <w:lvl w:ilvl="5" w:tplc="FE14F346">
      <w:numFmt w:val="bullet"/>
      <w:lvlText w:val="•"/>
      <w:lvlJc w:val="left"/>
      <w:pPr>
        <w:ind w:left="4733" w:hanging="346"/>
      </w:pPr>
      <w:rPr>
        <w:rFonts w:hint="default"/>
      </w:rPr>
    </w:lvl>
    <w:lvl w:ilvl="6" w:tplc="579EE394">
      <w:numFmt w:val="bullet"/>
      <w:lvlText w:val="•"/>
      <w:lvlJc w:val="left"/>
      <w:pPr>
        <w:ind w:left="5706" w:hanging="346"/>
      </w:pPr>
      <w:rPr>
        <w:rFonts w:hint="default"/>
      </w:rPr>
    </w:lvl>
    <w:lvl w:ilvl="7" w:tplc="5600BA54">
      <w:numFmt w:val="bullet"/>
      <w:lvlText w:val="•"/>
      <w:lvlJc w:val="left"/>
      <w:pPr>
        <w:ind w:left="6680" w:hanging="346"/>
      </w:pPr>
      <w:rPr>
        <w:rFonts w:hint="default"/>
      </w:rPr>
    </w:lvl>
    <w:lvl w:ilvl="8" w:tplc="BE3C85D8">
      <w:numFmt w:val="bullet"/>
      <w:lvlText w:val="•"/>
      <w:lvlJc w:val="left"/>
      <w:pPr>
        <w:ind w:left="7653" w:hanging="346"/>
      </w:pPr>
      <w:rPr>
        <w:rFonts w:hint="default"/>
      </w:rPr>
    </w:lvl>
  </w:abstractNum>
  <w:abstractNum w:abstractNumId="5">
    <w:nsid w:val="0E365467"/>
    <w:multiLevelType w:val="hybridMultilevel"/>
    <w:tmpl w:val="5A3E7CF2"/>
    <w:lvl w:ilvl="0" w:tplc="C3D2E1C0">
      <w:numFmt w:val="bullet"/>
      <w:lvlText w:val="−"/>
      <w:lvlJc w:val="left"/>
      <w:pPr>
        <w:ind w:left="359" w:hanging="70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A346840">
      <w:numFmt w:val="bullet"/>
      <w:lvlText w:val="•"/>
      <w:lvlJc w:val="left"/>
      <w:pPr>
        <w:ind w:left="1332" w:hanging="706"/>
      </w:pPr>
      <w:rPr>
        <w:rFonts w:hint="default"/>
      </w:rPr>
    </w:lvl>
    <w:lvl w:ilvl="2" w:tplc="C680C364">
      <w:numFmt w:val="bullet"/>
      <w:lvlText w:val="•"/>
      <w:lvlJc w:val="left"/>
      <w:pPr>
        <w:ind w:left="2304" w:hanging="706"/>
      </w:pPr>
      <w:rPr>
        <w:rFonts w:hint="default"/>
      </w:rPr>
    </w:lvl>
    <w:lvl w:ilvl="3" w:tplc="66901794">
      <w:numFmt w:val="bullet"/>
      <w:lvlText w:val="•"/>
      <w:lvlJc w:val="left"/>
      <w:pPr>
        <w:ind w:left="3276" w:hanging="706"/>
      </w:pPr>
      <w:rPr>
        <w:rFonts w:hint="default"/>
      </w:rPr>
    </w:lvl>
    <w:lvl w:ilvl="4" w:tplc="F69C8958">
      <w:numFmt w:val="bullet"/>
      <w:lvlText w:val="•"/>
      <w:lvlJc w:val="left"/>
      <w:pPr>
        <w:ind w:left="4248" w:hanging="706"/>
      </w:pPr>
      <w:rPr>
        <w:rFonts w:hint="default"/>
      </w:rPr>
    </w:lvl>
    <w:lvl w:ilvl="5" w:tplc="84C056DC">
      <w:numFmt w:val="bullet"/>
      <w:lvlText w:val="•"/>
      <w:lvlJc w:val="left"/>
      <w:pPr>
        <w:ind w:left="5220" w:hanging="706"/>
      </w:pPr>
      <w:rPr>
        <w:rFonts w:hint="default"/>
      </w:rPr>
    </w:lvl>
    <w:lvl w:ilvl="6" w:tplc="C00C3D28">
      <w:numFmt w:val="bullet"/>
      <w:lvlText w:val="•"/>
      <w:lvlJc w:val="left"/>
      <w:pPr>
        <w:ind w:left="6192" w:hanging="706"/>
      </w:pPr>
      <w:rPr>
        <w:rFonts w:hint="default"/>
      </w:rPr>
    </w:lvl>
    <w:lvl w:ilvl="7" w:tplc="AC1E7B18">
      <w:numFmt w:val="bullet"/>
      <w:lvlText w:val="•"/>
      <w:lvlJc w:val="left"/>
      <w:pPr>
        <w:ind w:left="7164" w:hanging="706"/>
      </w:pPr>
      <w:rPr>
        <w:rFonts w:hint="default"/>
      </w:rPr>
    </w:lvl>
    <w:lvl w:ilvl="8" w:tplc="ABA091CC">
      <w:numFmt w:val="bullet"/>
      <w:lvlText w:val="•"/>
      <w:lvlJc w:val="left"/>
      <w:pPr>
        <w:ind w:left="8136" w:hanging="706"/>
      </w:pPr>
      <w:rPr>
        <w:rFonts w:hint="default"/>
      </w:rPr>
    </w:lvl>
  </w:abstractNum>
  <w:abstractNum w:abstractNumId="6">
    <w:nsid w:val="18BA490D"/>
    <w:multiLevelType w:val="hybridMultilevel"/>
    <w:tmpl w:val="6C50B0D0"/>
    <w:lvl w:ilvl="0" w:tplc="AD5E8602">
      <w:start w:val="1"/>
      <w:numFmt w:val="decimal"/>
      <w:lvlText w:val="%1."/>
      <w:lvlJc w:val="left"/>
      <w:pPr>
        <w:ind w:left="1079" w:hanging="346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5D2E3D0A">
      <w:numFmt w:val="bullet"/>
      <w:lvlText w:val="•"/>
      <w:lvlJc w:val="left"/>
      <w:pPr>
        <w:ind w:left="1980" w:hanging="346"/>
      </w:pPr>
      <w:rPr>
        <w:rFonts w:hint="default"/>
      </w:rPr>
    </w:lvl>
    <w:lvl w:ilvl="2" w:tplc="18ACD868">
      <w:numFmt w:val="bullet"/>
      <w:lvlText w:val="•"/>
      <w:lvlJc w:val="left"/>
      <w:pPr>
        <w:ind w:left="2880" w:hanging="346"/>
      </w:pPr>
      <w:rPr>
        <w:rFonts w:hint="default"/>
      </w:rPr>
    </w:lvl>
    <w:lvl w:ilvl="3" w:tplc="9FFE711C">
      <w:numFmt w:val="bullet"/>
      <w:lvlText w:val="•"/>
      <w:lvlJc w:val="left"/>
      <w:pPr>
        <w:ind w:left="3780" w:hanging="346"/>
      </w:pPr>
      <w:rPr>
        <w:rFonts w:hint="default"/>
      </w:rPr>
    </w:lvl>
    <w:lvl w:ilvl="4" w:tplc="BBDA30E8">
      <w:numFmt w:val="bullet"/>
      <w:lvlText w:val="•"/>
      <w:lvlJc w:val="left"/>
      <w:pPr>
        <w:ind w:left="4680" w:hanging="346"/>
      </w:pPr>
      <w:rPr>
        <w:rFonts w:hint="default"/>
      </w:rPr>
    </w:lvl>
    <w:lvl w:ilvl="5" w:tplc="8AD21B30">
      <w:numFmt w:val="bullet"/>
      <w:lvlText w:val="•"/>
      <w:lvlJc w:val="left"/>
      <w:pPr>
        <w:ind w:left="5580" w:hanging="346"/>
      </w:pPr>
      <w:rPr>
        <w:rFonts w:hint="default"/>
      </w:rPr>
    </w:lvl>
    <w:lvl w:ilvl="6" w:tplc="81284B90">
      <w:numFmt w:val="bullet"/>
      <w:lvlText w:val="•"/>
      <w:lvlJc w:val="left"/>
      <w:pPr>
        <w:ind w:left="6480" w:hanging="346"/>
      </w:pPr>
      <w:rPr>
        <w:rFonts w:hint="default"/>
      </w:rPr>
    </w:lvl>
    <w:lvl w:ilvl="7" w:tplc="2C32EF8E">
      <w:numFmt w:val="bullet"/>
      <w:lvlText w:val="•"/>
      <w:lvlJc w:val="left"/>
      <w:pPr>
        <w:ind w:left="7380" w:hanging="346"/>
      </w:pPr>
      <w:rPr>
        <w:rFonts w:hint="default"/>
      </w:rPr>
    </w:lvl>
    <w:lvl w:ilvl="8" w:tplc="E4F88012">
      <w:numFmt w:val="bullet"/>
      <w:lvlText w:val="•"/>
      <w:lvlJc w:val="left"/>
      <w:pPr>
        <w:ind w:left="8280" w:hanging="346"/>
      </w:pPr>
      <w:rPr>
        <w:rFonts w:hint="default"/>
      </w:rPr>
    </w:lvl>
  </w:abstractNum>
  <w:abstractNum w:abstractNumId="7">
    <w:nsid w:val="18FD5E23"/>
    <w:multiLevelType w:val="hybridMultilevel"/>
    <w:tmpl w:val="AAA4C842"/>
    <w:lvl w:ilvl="0" w:tplc="23EED476">
      <w:start w:val="1"/>
      <w:numFmt w:val="decimal"/>
      <w:lvlText w:val="%1.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9231209"/>
    <w:multiLevelType w:val="multilevel"/>
    <w:tmpl w:val="B4CC7D64"/>
    <w:lvl w:ilvl="0">
      <w:start w:val="1"/>
      <w:numFmt w:val="decimal"/>
      <w:lvlText w:val="%1"/>
      <w:lvlJc w:val="left"/>
      <w:pPr>
        <w:ind w:left="560" w:hanging="20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55" w:hanging="432"/>
        <w:jc w:val="right"/>
      </w:pPr>
      <w:rPr>
        <w:rFonts w:ascii="Arial" w:eastAsia="Arial" w:hAnsi="Arial" w:cs="Arial" w:hint="default"/>
        <w:i/>
        <w:w w:val="99"/>
        <w:sz w:val="24"/>
        <w:szCs w:val="24"/>
      </w:rPr>
    </w:lvl>
    <w:lvl w:ilvl="2">
      <w:numFmt w:val="bullet"/>
      <w:lvlText w:val="•"/>
      <w:lvlJc w:val="left"/>
      <w:pPr>
        <w:ind w:left="4728" w:hanging="432"/>
      </w:pPr>
      <w:rPr>
        <w:rFonts w:hint="default"/>
      </w:rPr>
    </w:lvl>
    <w:lvl w:ilvl="3">
      <w:numFmt w:val="bullet"/>
      <w:lvlText w:val="•"/>
      <w:lvlJc w:val="left"/>
      <w:pPr>
        <w:ind w:left="5397" w:hanging="432"/>
      </w:pPr>
      <w:rPr>
        <w:rFonts w:hint="default"/>
      </w:rPr>
    </w:lvl>
    <w:lvl w:ilvl="4">
      <w:numFmt w:val="bullet"/>
      <w:lvlText w:val="•"/>
      <w:lvlJc w:val="left"/>
      <w:pPr>
        <w:ind w:left="6066" w:hanging="432"/>
      </w:pPr>
      <w:rPr>
        <w:rFonts w:hint="default"/>
      </w:rPr>
    </w:lvl>
    <w:lvl w:ilvl="5">
      <w:numFmt w:val="bullet"/>
      <w:lvlText w:val="•"/>
      <w:lvlJc w:val="left"/>
      <w:pPr>
        <w:ind w:left="6735" w:hanging="432"/>
      </w:pPr>
      <w:rPr>
        <w:rFonts w:hint="default"/>
      </w:rPr>
    </w:lvl>
    <w:lvl w:ilvl="6">
      <w:numFmt w:val="bullet"/>
      <w:lvlText w:val="•"/>
      <w:lvlJc w:val="left"/>
      <w:pPr>
        <w:ind w:left="7404" w:hanging="432"/>
      </w:pPr>
      <w:rPr>
        <w:rFonts w:hint="default"/>
      </w:rPr>
    </w:lvl>
    <w:lvl w:ilvl="7">
      <w:numFmt w:val="bullet"/>
      <w:lvlText w:val="•"/>
      <w:lvlJc w:val="left"/>
      <w:pPr>
        <w:ind w:left="8073" w:hanging="432"/>
      </w:pPr>
      <w:rPr>
        <w:rFonts w:hint="default"/>
      </w:rPr>
    </w:lvl>
    <w:lvl w:ilvl="8">
      <w:numFmt w:val="bullet"/>
      <w:lvlText w:val="•"/>
      <w:lvlJc w:val="left"/>
      <w:pPr>
        <w:ind w:left="8742" w:hanging="432"/>
      </w:pPr>
      <w:rPr>
        <w:rFonts w:hint="default"/>
      </w:rPr>
    </w:lvl>
  </w:abstractNum>
  <w:abstractNum w:abstractNumId="9">
    <w:nsid w:val="19383024"/>
    <w:multiLevelType w:val="hybridMultilevel"/>
    <w:tmpl w:val="3376C1FE"/>
    <w:lvl w:ilvl="0" w:tplc="B60808F6">
      <w:numFmt w:val="bullet"/>
      <w:lvlText w:val="−"/>
      <w:lvlJc w:val="left"/>
      <w:pPr>
        <w:ind w:left="427" w:hanging="32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0616E6">
      <w:numFmt w:val="bullet"/>
      <w:lvlText w:val="•"/>
      <w:lvlJc w:val="left"/>
      <w:pPr>
        <w:ind w:left="1148" w:hanging="322"/>
      </w:pPr>
      <w:rPr>
        <w:rFonts w:hint="default"/>
      </w:rPr>
    </w:lvl>
    <w:lvl w:ilvl="2" w:tplc="F0F8DDCE">
      <w:numFmt w:val="bullet"/>
      <w:lvlText w:val="•"/>
      <w:lvlJc w:val="left"/>
      <w:pPr>
        <w:ind w:left="1877" w:hanging="322"/>
      </w:pPr>
      <w:rPr>
        <w:rFonts w:hint="default"/>
      </w:rPr>
    </w:lvl>
    <w:lvl w:ilvl="3" w:tplc="C47683F4">
      <w:numFmt w:val="bullet"/>
      <w:lvlText w:val="•"/>
      <w:lvlJc w:val="left"/>
      <w:pPr>
        <w:ind w:left="2606" w:hanging="322"/>
      </w:pPr>
      <w:rPr>
        <w:rFonts w:hint="default"/>
      </w:rPr>
    </w:lvl>
    <w:lvl w:ilvl="4" w:tplc="A826227A">
      <w:numFmt w:val="bullet"/>
      <w:lvlText w:val="•"/>
      <w:lvlJc w:val="left"/>
      <w:pPr>
        <w:ind w:left="3335" w:hanging="322"/>
      </w:pPr>
      <w:rPr>
        <w:rFonts w:hint="default"/>
      </w:rPr>
    </w:lvl>
    <w:lvl w:ilvl="5" w:tplc="E95CF9FC">
      <w:numFmt w:val="bullet"/>
      <w:lvlText w:val="•"/>
      <w:lvlJc w:val="left"/>
      <w:pPr>
        <w:ind w:left="4064" w:hanging="322"/>
      </w:pPr>
      <w:rPr>
        <w:rFonts w:hint="default"/>
      </w:rPr>
    </w:lvl>
    <w:lvl w:ilvl="6" w:tplc="E9F612B6">
      <w:numFmt w:val="bullet"/>
      <w:lvlText w:val="•"/>
      <w:lvlJc w:val="left"/>
      <w:pPr>
        <w:ind w:left="4792" w:hanging="322"/>
      </w:pPr>
      <w:rPr>
        <w:rFonts w:hint="default"/>
      </w:rPr>
    </w:lvl>
    <w:lvl w:ilvl="7" w:tplc="50DC87D4">
      <w:numFmt w:val="bullet"/>
      <w:lvlText w:val="•"/>
      <w:lvlJc w:val="left"/>
      <w:pPr>
        <w:ind w:left="5521" w:hanging="322"/>
      </w:pPr>
      <w:rPr>
        <w:rFonts w:hint="default"/>
      </w:rPr>
    </w:lvl>
    <w:lvl w:ilvl="8" w:tplc="69544080">
      <w:numFmt w:val="bullet"/>
      <w:lvlText w:val="•"/>
      <w:lvlJc w:val="left"/>
      <w:pPr>
        <w:ind w:left="6250" w:hanging="322"/>
      </w:pPr>
      <w:rPr>
        <w:rFonts w:hint="default"/>
      </w:rPr>
    </w:lvl>
  </w:abstractNum>
  <w:abstractNum w:abstractNumId="10">
    <w:nsid w:val="19F5016A"/>
    <w:multiLevelType w:val="hybridMultilevel"/>
    <w:tmpl w:val="B8F638F2"/>
    <w:lvl w:ilvl="0" w:tplc="0FCA2D94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1C2B2C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9F96EB1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CE36AE36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FBAEE72E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6C48729C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393AC9B2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41A4B0CE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75B8B024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11">
    <w:nsid w:val="1DEE6C62"/>
    <w:multiLevelType w:val="hybridMultilevel"/>
    <w:tmpl w:val="99280584"/>
    <w:lvl w:ilvl="0" w:tplc="1032C8CC">
      <w:numFmt w:val="bullet"/>
      <w:lvlText w:val=""/>
      <w:lvlJc w:val="left"/>
      <w:pPr>
        <w:ind w:left="359" w:hanging="706"/>
      </w:pPr>
      <w:rPr>
        <w:rFonts w:ascii="Symbol" w:eastAsia="Symbol" w:hAnsi="Symbol" w:cs="Symbol" w:hint="default"/>
        <w:w w:val="99"/>
        <w:sz w:val="24"/>
        <w:szCs w:val="24"/>
      </w:rPr>
    </w:lvl>
    <w:lvl w:ilvl="1" w:tplc="B1349F48">
      <w:numFmt w:val="bullet"/>
      <w:lvlText w:val="•"/>
      <w:lvlJc w:val="left"/>
      <w:pPr>
        <w:ind w:left="1332" w:hanging="706"/>
      </w:pPr>
      <w:rPr>
        <w:rFonts w:hint="default"/>
      </w:rPr>
    </w:lvl>
    <w:lvl w:ilvl="2" w:tplc="2C540D1E">
      <w:numFmt w:val="bullet"/>
      <w:lvlText w:val="•"/>
      <w:lvlJc w:val="left"/>
      <w:pPr>
        <w:ind w:left="2304" w:hanging="706"/>
      </w:pPr>
      <w:rPr>
        <w:rFonts w:hint="default"/>
      </w:rPr>
    </w:lvl>
    <w:lvl w:ilvl="3" w:tplc="B3E012AE">
      <w:numFmt w:val="bullet"/>
      <w:lvlText w:val="•"/>
      <w:lvlJc w:val="left"/>
      <w:pPr>
        <w:ind w:left="3276" w:hanging="706"/>
      </w:pPr>
      <w:rPr>
        <w:rFonts w:hint="default"/>
      </w:rPr>
    </w:lvl>
    <w:lvl w:ilvl="4" w:tplc="E884AB72">
      <w:numFmt w:val="bullet"/>
      <w:lvlText w:val="•"/>
      <w:lvlJc w:val="left"/>
      <w:pPr>
        <w:ind w:left="4248" w:hanging="706"/>
      </w:pPr>
      <w:rPr>
        <w:rFonts w:hint="default"/>
      </w:rPr>
    </w:lvl>
    <w:lvl w:ilvl="5" w:tplc="C8ECA6FE">
      <w:numFmt w:val="bullet"/>
      <w:lvlText w:val="•"/>
      <w:lvlJc w:val="left"/>
      <w:pPr>
        <w:ind w:left="5220" w:hanging="706"/>
      </w:pPr>
      <w:rPr>
        <w:rFonts w:hint="default"/>
      </w:rPr>
    </w:lvl>
    <w:lvl w:ilvl="6" w:tplc="F62C8EBE">
      <w:numFmt w:val="bullet"/>
      <w:lvlText w:val="•"/>
      <w:lvlJc w:val="left"/>
      <w:pPr>
        <w:ind w:left="6192" w:hanging="706"/>
      </w:pPr>
      <w:rPr>
        <w:rFonts w:hint="default"/>
      </w:rPr>
    </w:lvl>
    <w:lvl w:ilvl="7" w:tplc="9C2006DC">
      <w:numFmt w:val="bullet"/>
      <w:lvlText w:val="•"/>
      <w:lvlJc w:val="left"/>
      <w:pPr>
        <w:ind w:left="7164" w:hanging="706"/>
      </w:pPr>
      <w:rPr>
        <w:rFonts w:hint="default"/>
      </w:rPr>
    </w:lvl>
    <w:lvl w:ilvl="8" w:tplc="7C8A469A">
      <w:numFmt w:val="bullet"/>
      <w:lvlText w:val="•"/>
      <w:lvlJc w:val="left"/>
      <w:pPr>
        <w:ind w:left="8136" w:hanging="706"/>
      </w:pPr>
      <w:rPr>
        <w:rFonts w:hint="default"/>
      </w:rPr>
    </w:lvl>
  </w:abstractNum>
  <w:abstractNum w:abstractNumId="12">
    <w:nsid w:val="22664F83"/>
    <w:multiLevelType w:val="hybridMultilevel"/>
    <w:tmpl w:val="530E9A7E"/>
    <w:lvl w:ilvl="0" w:tplc="75023D90">
      <w:numFmt w:val="bullet"/>
      <w:lvlText w:val="−"/>
      <w:lvlJc w:val="left"/>
      <w:pPr>
        <w:ind w:left="839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9E5FAE">
      <w:numFmt w:val="bullet"/>
      <w:lvlText w:val="•"/>
      <w:lvlJc w:val="left"/>
      <w:pPr>
        <w:ind w:left="1716" w:hanging="346"/>
      </w:pPr>
      <w:rPr>
        <w:rFonts w:hint="default"/>
      </w:rPr>
    </w:lvl>
    <w:lvl w:ilvl="2" w:tplc="196EE5A2">
      <w:numFmt w:val="bullet"/>
      <w:lvlText w:val="•"/>
      <w:lvlJc w:val="left"/>
      <w:pPr>
        <w:ind w:left="2592" w:hanging="346"/>
      </w:pPr>
      <w:rPr>
        <w:rFonts w:hint="default"/>
      </w:rPr>
    </w:lvl>
    <w:lvl w:ilvl="3" w:tplc="FAB0E03E">
      <w:numFmt w:val="bullet"/>
      <w:lvlText w:val="•"/>
      <w:lvlJc w:val="left"/>
      <w:pPr>
        <w:ind w:left="3468" w:hanging="346"/>
      </w:pPr>
      <w:rPr>
        <w:rFonts w:hint="default"/>
      </w:rPr>
    </w:lvl>
    <w:lvl w:ilvl="4" w:tplc="44FE55C4">
      <w:numFmt w:val="bullet"/>
      <w:lvlText w:val="•"/>
      <w:lvlJc w:val="left"/>
      <w:pPr>
        <w:ind w:left="4344" w:hanging="346"/>
      </w:pPr>
      <w:rPr>
        <w:rFonts w:hint="default"/>
      </w:rPr>
    </w:lvl>
    <w:lvl w:ilvl="5" w:tplc="D2020E8C">
      <w:numFmt w:val="bullet"/>
      <w:lvlText w:val="•"/>
      <w:lvlJc w:val="left"/>
      <w:pPr>
        <w:ind w:left="5220" w:hanging="346"/>
      </w:pPr>
      <w:rPr>
        <w:rFonts w:hint="default"/>
      </w:rPr>
    </w:lvl>
    <w:lvl w:ilvl="6" w:tplc="95B2784C">
      <w:numFmt w:val="bullet"/>
      <w:lvlText w:val="•"/>
      <w:lvlJc w:val="left"/>
      <w:pPr>
        <w:ind w:left="6096" w:hanging="346"/>
      </w:pPr>
      <w:rPr>
        <w:rFonts w:hint="default"/>
      </w:rPr>
    </w:lvl>
    <w:lvl w:ilvl="7" w:tplc="6DFA8422">
      <w:numFmt w:val="bullet"/>
      <w:lvlText w:val="•"/>
      <w:lvlJc w:val="left"/>
      <w:pPr>
        <w:ind w:left="6972" w:hanging="346"/>
      </w:pPr>
      <w:rPr>
        <w:rFonts w:hint="default"/>
      </w:rPr>
    </w:lvl>
    <w:lvl w:ilvl="8" w:tplc="8FF8A150">
      <w:numFmt w:val="bullet"/>
      <w:lvlText w:val="•"/>
      <w:lvlJc w:val="left"/>
      <w:pPr>
        <w:ind w:left="7848" w:hanging="346"/>
      </w:pPr>
      <w:rPr>
        <w:rFonts w:hint="default"/>
      </w:rPr>
    </w:lvl>
  </w:abstractNum>
  <w:abstractNum w:abstractNumId="13">
    <w:nsid w:val="25BC57F3"/>
    <w:multiLevelType w:val="hybridMultilevel"/>
    <w:tmpl w:val="945E443C"/>
    <w:lvl w:ilvl="0" w:tplc="FD44B814">
      <w:start w:val="1"/>
      <w:numFmt w:val="decimal"/>
      <w:lvlText w:val="%1."/>
      <w:lvlJc w:val="left"/>
      <w:pPr>
        <w:ind w:left="1079" w:hanging="346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70B440D8">
      <w:numFmt w:val="bullet"/>
      <w:lvlText w:val="•"/>
      <w:lvlJc w:val="left"/>
      <w:pPr>
        <w:ind w:left="1980" w:hanging="346"/>
      </w:pPr>
      <w:rPr>
        <w:rFonts w:hint="default"/>
      </w:rPr>
    </w:lvl>
    <w:lvl w:ilvl="2" w:tplc="05DAEBF2">
      <w:numFmt w:val="bullet"/>
      <w:lvlText w:val="•"/>
      <w:lvlJc w:val="left"/>
      <w:pPr>
        <w:ind w:left="2880" w:hanging="346"/>
      </w:pPr>
      <w:rPr>
        <w:rFonts w:hint="default"/>
      </w:rPr>
    </w:lvl>
    <w:lvl w:ilvl="3" w:tplc="5E4E625A">
      <w:numFmt w:val="bullet"/>
      <w:lvlText w:val="•"/>
      <w:lvlJc w:val="left"/>
      <w:pPr>
        <w:ind w:left="3780" w:hanging="346"/>
      </w:pPr>
      <w:rPr>
        <w:rFonts w:hint="default"/>
      </w:rPr>
    </w:lvl>
    <w:lvl w:ilvl="4" w:tplc="B196766A">
      <w:numFmt w:val="bullet"/>
      <w:lvlText w:val="•"/>
      <w:lvlJc w:val="left"/>
      <w:pPr>
        <w:ind w:left="4680" w:hanging="346"/>
      </w:pPr>
      <w:rPr>
        <w:rFonts w:hint="default"/>
      </w:rPr>
    </w:lvl>
    <w:lvl w:ilvl="5" w:tplc="662C428C">
      <w:numFmt w:val="bullet"/>
      <w:lvlText w:val="•"/>
      <w:lvlJc w:val="left"/>
      <w:pPr>
        <w:ind w:left="5580" w:hanging="346"/>
      </w:pPr>
      <w:rPr>
        <w:rFonts w:hint="default"/>
      </w:rPr>
    </w:lvl>
    <w:lvl w:ilvl="6" w:tplc="4F002C1E">
      <w:numFmt w:val="bullet"/>
      <w:lvlText w:val="•"/>
      <w:lvlJc w:val="left"/>
      <w:pPr>
        <w:ind w:left="6480" w:hanging="346"/>
      </w:pPr>
      <w:rPr>
        <w:rFonts w:hint="default"/>
      </w:rPr>
    </w:lvl>
    <w:lvl w:ilvl="7" w:tplc="C1682E62">
      <w:numFmt w:val="bullet"/>
      <w:lvlText w:val="•"/>
      <w:lvlJc w:val="left"/>
      <w:pPr>
        <w:ind w:left="7380" w:hanging="346"/>
      </w:pPr>
      <w:rPr>
        <w:rFonts w:hint="default"/>
      </w:rPr>
    </w:lvl>
    <w:lvl w:ilvl="8" w:tplc="B55653B2">
      <w:numFmt w:val="bullet"/>
      <w:lvlText w:val="•"/>
      <w:lvlJc w:val="left"/>
      <w:pPr>
        <w:ind w:left="8280" w:hanging="346"/>
      </w:pPr>
      <w:rPr>
        <w:rFonts w:hint="default"/>
      </w:rPr>
    </w:lvl>
  </w:abstractNum>
  <w:abstractNum w:abstractNumId="14">
    <w:nsid w:val="293B7163"/>
    <w:multiLevelType w:val="hybridMultilevel"/>
    <w:tmpl w:val="7C3A2EF0"/>
    <w:lvl w:ilvl="0" w:tplc="160ACF1E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34FC80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87FC5DFE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51DE1870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C5DAEEA8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4A0072A6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E014EF7E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6B1EFF1C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6A70C02C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15">
    <w:nsid w:val="341535C1"/>
    <w:multiLevelType w:val="hybridMultilevel"/>
    <w:tmpl w:val="D6F03416"/>
    <w:lvl w:ilvl="0" w:tplc="7D746226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E7CDD42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CD6C664C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0BEEFB52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FF169FA2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AA88A49C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95CE9C82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CA3AB810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E4A63150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16">
    <w:nsid w:val="3C2D5AC3"/>
    <w:multiLevelType w:val="hybridMultilevel"/>
    <w:tmpl w:val="58E01088"/>
    <w:lvl w:ilvl="0" w:tplc="7DF6AED0">
      <w:start w:val="1"/>
      <w:numFmt w:val="decimal"/>
      <w:lvlText w:val="%1."/>
      <w:lvlJc w:val="left"/>
      <w:pPr>
        <w:ind w:left="1079" w:hanging="346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FED265CE">
      <w:numFmt w:val="bullet"/>
      <w:lvlText w:val="•"/>
      <w:lvlJc w:val="left"/>
      <w:pPr>
        <w:ind w:left="1980" w:hanging="346"/>
      </w:pPr>
      <w:rPr>
        <w:rFonts w:hint="default"/>
      </w:rPr>
    </w:lvl>
    <w:lvl w:ilvl="2" w:tplc="1DBACDCA">
      <w:numFmt w:val="bullet"/>
      <w:lvlText w:val="•"/>
      <w:lvlJc w:val="left"/>
      <w:pPr>
        <w:ind w:left="2880" w:hanging="346"/>
      </w:pPr>
      <w:rPr>
        <w:rFonts w:hint="default"/>
      </w:rPr>
    </w:lvl>
    <w:lvl w:ilvl="3" w:tplc="57B67940">
      <w:numFmt w:val="bullet"/>
      <w:lvlText w:val="•"/>
      <w:lvlJc w:val="left"/>
      <w:pPr>
        <w:ind w:left="3780" w:hanging="346"/>
      </w:pPr>
      <w:rPr>
        <w:rFonts w:hint="default"/>
      </w:rPr>
    </w:lvl>
    <w:lvl w:ilvl="4" w:tplc="1238301A">
      <w:numFmt w:val="bullet"/>
      <w:lvlText w:val="•"/>
      <w:lvlJc w:val="left"/>
      <w:pPr>
        <w:ind w:left="4680" w:hanging="346"/>
      </w:pPr>
      <w:rPr>
        <w:rFonts w:hint="default"/>
      </w:rPr>
    </w:lvl>
    <w:lvl w:ilvl="5" w:tplc="C51E934E">
      <w:numFmt w:val="bullet"/>
      <w:lvlText w:val="•"/>
      <w:lvlJc w:val="left"/>
      <w:pPr>
        <w:ind w:left="5580" w:hanging="346"/>
      </w:pPr>
      <w:rPr>
        <w:rFonts w:hint="default"/>
      </w:rPr>
    </w:lvl>
    <w:lvl w:ilvl="6" w:tplc="9B4056F0">
      <w:numFmt w:val="bullet"/>
      <w:lvlText w:val="•"/>
      <w:lvlJc w:val="left"/>
      <w:pPr>
        <w:ind w:left="6480" w:hanging="346"/>
      </w:pPr>
      <w:rPr>
        <w:rFonts w:hint="default"/>
      </w:rPr>
    </w:lvl>
    <w:lvl w:ilvl="7" w:tplc="C21885E6">
      <w:numFmt w:val="bullet"/>
      <w:lvlText w:val="•"/>
      <w:lvlJc w:val="left"/>
      <w:pPr>
        <w:ind w:left="7380" w:hanging="346"/>
      </w:pPr>
      <w:rPr>
        <w:rFonts w:hint="default"/>
      </w:rPr>
    </w:lvl>
    <w:lvl w:ilvl="8" w:tplc="5B16D08C">
      <w:numFmt w:val="bullet"/>
      <w:lvlText w:val="•"/>
      <w:lvlJc w:val="left"/>
      <w:pPr>
        <w:ind w:left="8280" w:hanging="346"/>
      </w:pPr>
      <w:rPr>
        <w:rFonts w:hint="default"/>
      </w:rPr>
    </w:lvl>
  </w:abstractNum>
  <w:abstractNum w:abstractNumId="17">
    <w:nsid w:val="5C88219F"/>
    <w:multiLevelType w:val="multilevel"/>
    <w:tmpl w:val="0450B570"/>
    <w:lvl w:ilvl="0">
      <w:start w:val="9"/>
      <w:numFmt w:val="decimal"/>
      <w:lvlText w:val="%1"/>
      <w:lvlJc w:val="left"/>
      <w:pPr>
        <w:ind w:left="3032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32" w:hanging="370"/>
        <w:jc w:val="right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4448" w:hanging="370"/>
      </w:pPr>
      <w:rPr>
        <w:rFonts w:hint="default"/>
      </w:rPr>
    </w:lvl>
    <w:lvl w:ilvl="3">
      <w:numFmt w:val="bullet"/>
      <w:lvlText w:val="•"/>
      <w:lvlJc w:val="left"/>
      <w:pPr>
        <w:ind w:left="5152" w:hanging="370"/>
      </w:pPr>
      <w:rPr>
        <w:rFonts w:hint="default"/>
      </w:rPr>
    </w:lvl>
    <w:lvl w:ilvl="4">
      <w:numFmt w:val="bullet"/>
      <w:lvlText w:val="•"/>
      <w:lvlJc w:val="left"/>
      <w:pPr>
        <w:ind w:left="5856" w:hanging="370"/>
      </w:pPr>
      <w:rPr>
        <w:rFonts w:hint="default"/>
      </w:rPr>
    </w:lvl>
    <w:lvl w:ilvl="5">
      <w:numFmt w:val="bullet"/>
      <w:lvlText w:val="•"/>
      <w:lvlJc w:val="left"/>
      <w:pPr>
        <w:ind w:left="6560" w:hanging="370"/>
      </w:pPr>
      <w:rPr>
        <w:rFonts w:hint="default"/>
      </w:rPr>
    </w:lvl>
    <w:lvl w:ilvl="6">
      <w:numFmt w:val="bullet"/>
      <w:lvlText w:val="•"/>
      <w:lvlJc w:val="left"/>
      <w:pPr>
        <w:ind w:left="7264" w:hanging="370"/>
      </w:pPr>
      <w:rPr>
        <w:rFonts w:hint="default"/>
      </w:rPr>
    </w:lvl>
    <w:lvl w:ilvl="7">
      <w:numFmt w:val="bullet"/>
      <w:lvlText w:val="•"/>
      <w:lvlJc w:val="left"/>
      <w:pPr>
        <w:ind w:left="7968" w:hanging="370"/>
      </w:pPr>
      <w:rPr>
        <w:rFonts w:hint="default"/>
      </w:rPr>
    </w:lvl>
    <w:lvl w:ilvl="8">
      <w:numFmt w:val="bullet"/>
      <w:lvlText w:val="•"/>
      <w:lvlJc w:val="left"/>
      <w:pPr>
        <w:ind w:left="8672" w:hanging="370"/>
      </w:pPr>
      <w:rPr>
        <w:rFonts w:hint="default"/>
      </w:rPr>
    </w:lvl>
  </w:abstractNum>
  <w:abstractNum w:abstractNumId="18">
    <w:nsid w:val="601011E8"/>
    <w:multiLevelType w:val="hybridMultilevel"/>
    <w:tmpl w:val="4F307200"/>
    <w:lvl w:ilvl="0" w:tplc="D3CE2038">
      <w:start w:val="1"/>
      <w:numFmt w:val="decimal"/>
      <w:lvlText w:val="%1."/>
      <w:lvlJc w:val="left"/>
      <w:pPr>
        <w:ind w:left="1079" w:hanging="346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4B52E3E2">
      <w:numFmt w:val="bullet"/>
      <w:lvlText w:val="•"/>
      <w:lvlJc w:val="left"/>
      <w:pPr>
        <w:ind w:left="1980" w:hanging="346"/>
      </w:pPr>
      <w:rPr>
        <w:rFonts w:hint="default"/>
      </w:rPr>
    </w:lvl>
    <w:lvl w:ilvl="2" w:tplc="1B7CCC58">
      <w:numFmt w:val="bullet"/>
      <w:lvlText w:val="•"/>
      <w:lvlJc w:val="left"/>
      <w:pPr>
        <w:ind w:left="2880" w:hanging="346"/>
      </w:pPr>
      <w:rPr>
        <w:rFonts w:hint="default"/>
      </w:rPr>
    </w:lvl>
    <w:lvl w:ilvl="3" w:tplc="BFA0EFE8">
      <w:numFmt w:val="bullet"/>
      <w:lvlText w:val="•"/>
      <w:lvlJc w:val="left"/>
      <w:pPr>
        <w:ind w:left="3780" w:hanging="346"/>
      </w:pPr>
      <w:rPr>
        <w:rFonts w:hint="default"/>
      </w:rPr>
    </w:lvl>
    <w:lvl w:ilvl="4" w:tplc="43348FFC">
      <w:numFmt w:val="bullet"/>
      <w:lvlText w:val="•"/>
      <w:lvlJc w:val="left"/>
      <w:pPr>
        <w:ind w:left="4680" w:hanging="346"/>
      </w:pPr>
      <w:rPr>
        <w:rFonts w:hint="default"/>
      </w:rPr>
    </w:lvl>
    <w:lvl w:ilvl="5" w:tplc="5F2C909C">
      <w:numFmt w:val="bullet"/>
      <w:lvlText w:val="•"/>
      <w:lvlJc w:val="left"/>
      <w:pPr>
        <w:ind w:left="5580" w:hanging="346"/>
      </w:pPr>
      <w:rPr>
        <w:rFonts w:hint="default"/>
      </w:rPr>
    </w:lvl>
    <w:lvl w:ilvl="6" w:tplc="5582CFFE">
      <w:numFmt w:val="bullet"/>
      <w:lvlText w:val="•"/>
      <w:lvlJc w:val="left"/>
      <w:pPr>
        <w:ind w:left="6480" w:hanging="346"/>
      </w:pPr>
      <w:rPr>
        <w:rFonts w:hint="default"/>
      </w:rPr>
    </w:lvl>
    <w:lvl w:ilvl="7" w:tplc="E0665352">
      <w:numFmt w:val="bullet"/>
      <w:lvlText w:val="•"/>
      <w:lvlJc w:val="left"/>
      <w:pPr>
        <w:ind w:left="7380" w:hanging="346"/>
      </w:pPr>
      <w:rPr>
        <w:rFonts w:hint="default"/>
      </w:rPr>
    </w:lvl>
    <w:lvl w:ilvl="8" w:tplc="C772FABA">
      <w:numFmt w:val="bullet"/>
      <w:lvlText w:val="•"/>
      <w:lvlJc w:val="left"/>
      <w:pPr>
        <w:ind w:left="8280" w:hanging="346"/>
      </w:pPr>
      <w:rPr>
        <w:rFonts w:hint="default"/>
      </w:rPr>
    </w:lvl>
  </w:abstractNum>
  <w:abstractNum w:abstractNumId="19">
    <w:nsid w:val="679C0C86"/>
    <w:multiLevelType w:val="multilevel"/>
    <w:tmpl w:val="1A48A6B4"/>
    <w:lvl w:ilvl="0">
      <w:start w:val="3"/>
      <w:numFmt w:val="decimal"/>
      <w:lvlText w:val="%1"/>
      <w:lvlJc w:val="left"/>
      <w:pPr>
        <w:ind w:left="462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1" w:hanging="720"/>
        <w:jc w:val="right"/>
      </w:pPr>
      <w:rPr>
        <w:rFonts w:ascii="Arial" w:eastAsia="Arial" w:hAnsi="Arial" w:cs="Arial" w:hint="default"/>
        <w:i/>
        <w:w w:val="99"/>
        <w:sz w:val="24"/>
        <w:szCs w:val="24"/>
      </w:rPr>
    </w:lvl>
    <w:lvl w:ilvl="2">
      <w:numFmt w:val="bullet"/>
      <w:lvlText w:val="•"/>
      <w:lvlJc w:val="left"/>
      <w:pPr>
        <w:ind w:left="5712" w:hanging="720"/>
      </w:pPr>
      <w:rPr>
        <w:rFonts w:hint="default"/>
      </w:rPr>
    </w:lvl>
    <w:lvl w:ilvl="3">
      <w:numFmt w:val="bullet"/>
      <w:lvlText w:val="•"/>
      <w:lvlJc w:val="left"/>
      <w:pPr>
        <w:ind w:left="6258" w:hanging="720"/>
      </w:pPr>
      <w:rPr>
        <w:rFonts w:hint="default"/>
      </w:rPr>
    </w:lvl>
    <w:lvl w:ilvl="4">
      <w:numFmt w:val="bullet"/>
      <w:lvlText w:val="•"/>
      <w:lvlJc w:val="left"/>
      <w:pPr>
        <w:ind w:left="6804" w:hanging="720"/>
      </w:pPr>
      <w:rPr>
        <w:rFonts w:hint="default"/>
      </w:rPr>
    </w:lvl>
    <w:lvl w:ilvl="5">
      <w:numFmt w:val="bullet"/>
      <w:lvlText w:val="•"/>
      <w:lvlJc w:val="left"/>
      <w:pPr>
        <w:ind w:left="7350" w:hanging="720"/>
      </w:pPr>
      <w:rPr>
        <w:rFonts w:hint="default"/>
      </w:rPr>
    </w:lvl>
    <w:lvl w:ilvl="6">
      <w:numFmt w:val="bullet"/>
      <w:lvlText w:val="•"/>
      <w:lvlJc w:val="left"/>
      <w:pPr>
        <w:ind w:left="7896" w:hanging="720"/>
      </w:pPr>
      <w:rPr>
        <w:rFonts w:hint="default"/>
      </w:rPr>
    </w:lvl>
    <w:lvl w:ilvl="7">
      <w:numFmt w:val="bullet"/>
      <w:lvlText w:val="•"/>
      <w:lvlJc w:val="left"/>
      <w:pPr>
        <w:ind w:left="8442" w:hanging="720"/>
      </w:pPr>
      <w:rPr>
        <w:rFonts w:hint="default"/>
      </w:rPr>
    </w:lvl>
    <w:lvl w:ilvl="8">
      <w:numFmt w:val="bullet"/>
      <w:lvlText w:val="•"/>
      <w:lvlJc w:val="left"/>
      <w:pPr>
        <w:ind w:left="8988" w:hanging="720"/>
      </w:pPr>
      <w:rPr>
        <w:rFonts w:hint="default"/>
      </w:rPr>
    </w:lvl>
  </w:abstractNum>
  <w:abstractNum w:abstractNumId="20">
    <w:nsid w:val="68955F3E"/>
    <w:multiLevelType w:val="hybridMultilevel"/>
    <w:tmpl w:val="56485FA0"/>
    <w:lvl w:ilvl="0" w:tplc="FA426BBA">
      <w:start w:val="1"/>
      <w:numFmt w:val="decimal"/>
      <w:lvlText w:val="%1."/>
      <w:lvlJc w:val="left"/>
      <w:pPr>
        <w:ind w:left="719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1A687F40">
      <w:numFmt w:val="bullet"/>
      <w:lvlText w:val=""/>
      <w:lvlJc w:val="left"/>
      <w:pPr>
        <w:ind w:left="1069" w:hanging="356"/>
      </w:pPr>
      <w:rPr>
        <w:rFonts w:ascii="Symbol" w:eastAsia="Symbol" w:hAnsi="Symbol" w:cs="Symbol" w:hint="default"/>
        <w:w w:val="99"/>
        <w:sz w:val="24"/>
        <w:szCs w:val="24"/>
      </w:rPr>
    </w:lvl>
    <w:lvl w:ilvl="2" w:tplc="1D3AAF80">
      <w:numFmt w:val="bullet"/>
      <w:lvlText w:val="•"/>
      <w:lvlJc w:val="left"/>
      <w:pPr>
        <w:ind w:left="1080" w:hanging="356"/>
      </w:pPr>
      <w:rPr>
        <w:rFonts w:hint="default"/>
      </w:rPr>
    </w:lvl>
    <w:lvl w:ilvl="3" w:tplc="3698CD64">
      <w:numFmt w:val="bullet"/>
      <w:lvlText w:val="•"/>
      <w:lvlJc w:val="left"/>
      <w:pPr>
        <w:ind w:left="2205" w:hanging="356"/>
      </w:pPr>
      <w:rPr>
        <w:rFonts w:hint="default"/>
      </w:rPr>
    </w:lvl>
    <w:lvl w:ilvl="4" w:tplc="0E1A60AA">
      <w:numFmt w:val="bullet"/>
      <w:lvlText w:val="•"/>
      <w:lvlJc w:val="left"/>
      <w:pPr>
        <w:ind w:left="3330" w:hanging="356"/>
      </w:pPr>
      <w:rPr>
        <w:rFonts w:hint="default"/>
      </w:rPr>
    </w:lvl>
    <w:lvl w:ilvl="5" w:tplc="B4D6063C">
      <w:numFmt w:val="bullet"/>
      <w:lvlText w:val="•"/>
      <w:lvlJc w:val="left"/>
      <w:pPr>
        <w:ind w:left="4455" w:hanging="356"/>
      </w:pPr>
      <w:rPr>
        <w:rFonts w:hint="default"/>
      </w:rPr>
    </w:lvl>
    <w:lvl w:ilvl="6" w:tplc="83EEADC2">
      <w:numFmt w:val="bullet"/>
      <w:lvlText w:val="•"/>
      <w:lvlJc w:val="left"/>
      <w:pPr>
        <w:ind w:left="5580" w:hanging="356"/>
      </w:pPr>
      <w:rPr>
        <w:rFonts w:hint="default"/>
      </w:rPr>
    </w:lvl>
    <w:lvl w:ilvl="7" w:tplc="57E678B2">
      <w:numFmt w:val="bullet"/>
      <w:lvlText w:val="•"/>
      <w:lvlJc w:val="left"/>
      <w:pPr>
        <w:ind w:left="6705" w:hanging="356"/>
      </w:pPr>
      <w:rPr>
        <w:rFonts w:hint="default"/>
      </w:rPr>
    </w:lvl>
    <w:lvl w:ilvl="8" w:tplc="B908030A">
      <w:numFmt w:val="bullet"/>
      <w:lvlText w:val="•"/>
      <w:lvlJc w:val="left"/>
      <w:pPr>
        <w:ind w:left="7830" w:hanging="356"/>
      </w:pPr>
      <w:rPr>
        <w:rFonts w:hint="default"/>
      </w:rPr>
    </w:lvl>
  </w:abstractNum>
  <w:abstractNum w:abstractNumId="21">
    <w:nsid w:val="6AD07FF9"/>
    <w:multiLevelType w:val="hybridMultilevel"/>
    <w:tmpl w:val="B5808F42"/>
    <w:lvl w:ilvl="0" w:tplc="475C12B8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7C64D0E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79DA12B0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3176DA66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2C925156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E96682F6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83FA7860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770EDCF2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B8565E18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22">
    <w:nsid w:val="6C2506F2"/>
    <w:multiLevelType w:val="hybridMultilevel"/>
    <w:tmpl w:val="565C81DA"/>
    <w:lvl w:ilvl="0" w:tplc="0B2AA328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9464160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699626C4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923C7E66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73CCD20C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A600FD96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F94C9D3A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26FC162A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CD1AE030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23">
    <w:nsid w:val="6E91031D"/>
    <w:multiLevelType w:val="hybridMultilevel"/>
    <w:tmpl w:val="3640C040"/>
    <w:lvl w:ilvl="0" w:tplc="CDB2CE00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6212B674">
      <w:numFmt w:val="bullet"/>
      <w:lvlText w:val=""/>
      <w:lvlJc w:val="left"/>
      <w:pPr>
        <w:ind w:left="1775" w:hanging="706"/>
      </w:pPr>
      <w:rPr>
        <w:rFonts w:ascii="Symbol" w:eastAsia="Symbol" w:hAnsi="Symbol" w:cs="Symbol" w:hint="default"/>
        <w:w w:val="99"/>
        <w:sz w:val="24"/>
        <w:szCs w:val="24"/>
      </w:rPr>
    </w:lvl>
    <w:lvl w:ilvl="2" w:tplc="ED743CDA">
      <w:numFmt w:val="bullet"/>
      <w:lvlText w:val="•"/>
      <w:lvlJc w:val="left"/>
      <w:pPr>
        <w:ind w:left="2702" w:hanging="706"/>
      </w:pPr>
      <w:rPr>
        <w:rFonts w:hint="default"/>
      </w:rPr>
    </w:lvl>
    <w:lvl w:ilvl="3" w:tplc="E5EE9BDC">
      <w:numFmt w:val="bullet"/>
      <w:lvlText w:val="•"/>
      <w:lvlJc w:val="left"/>
      <w:pPr>
        <w:ind w:left="3624" w:hanging="706"/>
      </w:pPr>
      <w:rPr>
        <w:rFonts w:hint="default"/>
      </w:rPr>
    </w:lvl>
    <w:lvl w:ilvl="4" w:tplc="DDD0F6C2">
      <w:numFmt w:val="bullet"/>
      <w:lvlText w:val="•"/>
      <w:lvlJc w:val="left"/>
      <w:pPr>
        <w:ind w:left="4546" w:hanging="706"/>
      </w:pPr>
      <w:rPr>
        <w:rFonts w:hint="default"/>
      </w:rPr>
    </w:lvl>
    <w:lvl w:ilvl="5" w:tplc="1D1C0E3E">
      <w:numFmt w:val="bullet"/>
      <w:lvlText w:val="•"/>
      <w:lvlJc w:val="left"/>
      <w:pPr>
        <w:ind w:left="5468" w:hanging="706"/>
      </w:pPr>
      <w:rPr>
        <w:rFonts w:hint="default"/>
      </w:rPr>
    </w:lvl>
    <w:lvl w:ilvl="6" w:tplc="C94AC3B4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813C5EAC">
      <w:numFmt w:val="bullet"/>
      <w:lvlText w:val="•"/>
      <w:lvlJc w:val="left"/>
      <w:pPr>
        <w:ind w:left="7313" w:hanging="706"/>
      </w:pPr>
      <w:rPr>
        <w:rFonts w:hint="default"/>
      </w:rPr>
    </w:lvl>
    <w:lvl w:ilvl="8" w:tplc="78F4A2C0">
      <w:numFmt w:val="bullet"/>
      <w:lvlText w:val="•"/>
      <w:lvlJc w:val="left"/>
      <w:pPr>
        <w:ind w:left="8235" w:hanging="706"/>
      </w:pPr>
      <w:rPr>
        <w:rFonts w:hint="default"/>
      </w:rPr>
    </w:lvl>
  </w:abstractNum>
  <w:abstractNum w:abstractNumId="24">
    <w:nsid w:val="6FD63E2B"/>
    <w:multiLevelType w:val="hybridMultilevel"/>
    <w:tmpl w:val="7EB41E8A"/>
    <w:lvl w:ilvl="0" w:tplc="DDCC57AA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872509E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38160EB0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DF30D8C0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EA28A6B8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7E18DCC4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020CEE62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D3A0282A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3DD6B3A6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25">
    <w:nsid w:val="75922432"/>
    <w:multiLevelType w:val="hybridMultilevel"/>
    <w:tmpl w:val="8C284E6A"/>
    <w:lvl w:ilvl="0" w:tplc="BC4E8472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EFEEB10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4C8647DE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7A1286BE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AC8AB8EA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58B0B7D2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ACC200C8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3078CC38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3FA07264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26">
    <w:nsid w:val="76FC0346"/>
    <w:multiLevelType w:val="hybridMultilevel"/>
    <w:tmpl w:val="77E404F4"/>
    <w:lvl w:ilvl="0" w:tplc="7BE43AAA">
      <w:numFmt w:val="bullet"/>
      <w:lvlText w:val=""/>
      <w:lvlJc w:val="left"/>
      <w:pPr>
        <w:ind w:left="359" w:hanging="70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1E0AA9E6">
      <w:numFmt w:val="bullet"/>
      <w:lvlText w:val="•"/>
      <w:lvlJc w:val="left"/>
      <w:pPr>
        <w:ind w:left="1332" w:hanging="706"/>
      </w:pPr>
      <w:rPr>
        <w:rFonts w:hint="default"/>
      </w:rPr>
    </w:lvl>
    <w:lvl w:ilvl="2" w:tplc="7480C686">
      <w:numFmt w:val="bullet"/>
      <w:lvlText w:val="•"/>
      <w:lvlJc w:val="left"/>
      <w:pPr>
        <w:ind w:left="2304" w:hanging="706"/>
      </w:pPr>
      <w:rPr>
        <w:rFonts w:hint="default"/>
      </w:rPr>
    </w:lvl>
    <w:lvl w:ilvl="3" w:tplc="B3DECCEE">
      <w:numFmt w:val="bullet"/>
      <w:lvlText w:val="•"/>
      <w:lvlJc w:val="left"/>
      <w:pPr>
        <w:ind w:left="3276" w:hanging="706"/>
      </w:pPr>
      <w:rPr>
        <w:rFonts w:hint="default"/>
      </w:rPr>
    </w:lvl>
    <w:lvl w:ilvl="4" w:tplc="654EEE04">
      <w:numFmt w:val="bullet"/>
      <w:lvlText w:val="•"/>
      <w:lvlJc w:val="left"/>
      <w:pPr>
        <w:ind w:left="4248" w:hanging="706"/>
      </w:pPr>
      <w:rPr>
        <w:rFonts w:hint="default"/>
      </w:rPr>
    </w:lvl>
    <w:lvl w:ilvl="5" w:tplc="B8507892">
      <w:numFmt w:val="bullet"/>
      <w:lvlText w:val="•"/>
      <w:lvlJc w:val="left"/>
      <w:pPr>
        <w:ind w:left="5220" w:hanging="706"/>
      </w:pPr>
      <w:rPr>
        <w:rFonts w:hint="default"/>
      </w:rPr>
    </w:lvl>
    <w:lvl w:ilvl="6" w:tplc="FC5E4E2C">
      <w:numFmt w:val="bullet"/>
      <w:lvlText w:val="•"/>
      <w:lvlJc w:val="left"/>
      <w:pPr>
        <w:ind w:left="6192" w:hanging="706"/>
      </w:pPr>
      <w:rPr>
        <w:rFonts w:hint="default"/>
      </w:rPr>
    </w:lvl>
    <w:lvl w:ilvl="7" w:tplc="53C29EF0">
      <w:numFmt w:val="bullet"/>
      <w:lvlText w:val="•"/>
      <w:lvlJc w:val="left"/>
      <w:pPr>
        <w:ind w:left="7164" w:hanging="706"/>
      </w:pPr>
      <w:rPr>
        <w:rFonts w:hint="default"/>
      </w:rPr>
    </w:lvl>
    <w:lvl w:ilvl="8" w:tplc="F5045B16">
      <w:numFmt w:val="bullet"/>
      <w:lvlText w:val="•"/>
      <w:lvlJc w:val="left"/>
      <w:pPr>
        <w:ind w:left="8136" w:hanging="706"/>
      </w:pPr>
      <w:rPr>
        <w:rFonts w:hint="default"/>
      </w:rPr>
    </w:lvl>
  </w:abstractNum>
  <w:abstractNum w:abstractNumId="27">
    <w:nsid w:val="7A876F00"/>
    <w:multiLevelType w:val="hybridMultilevel"/>
    <w:tmpl w:val="2868A0EC"/>
    <w:lvl w:ilvl="0" w:tplc="2D56B2C4">
      <w:numFmt w:val="bullet"/>
      <w:lvlText w:val="−"/>
      <w:lvlJc w:val="left"/>
      <w:pPr>
        <w:ind w:left="1079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6A20F4">
      <w:numFmt w:val="bullet"/>
      <w:lvlText w:val="•"/>
      <w:lvlJc w:val="left"/>
      <w:pPr>
        <w:ind w:left="1980" w:hanging="346"/>
      </w:pPr>
      <w:rPr>
        <w:rFonts w:hint="default"/>
      </w:rPr>
    </w:lvl>
    <w:lvl w:ilvl="2" w:tplc="89D4251C">
      <w:numFmt w:val="bullet"/>
      <w:lvlText w:val="•"/>
      <w:lvlJc w:val="left"/>
      <w:pPr>
        <w:ind w:left="2880" w:hanging="346"/>
      </w:pPr>
      <w:rPr>
        <w:rFonts w:hint="default"/>
      </w:rPr>
    </w:lvl>
    <w:lvl w:ilvl="3" w:tplc="279A8144">
      <w:numFmt w:val="bullet"/>
      <w:lvlText w:val="•"/>
      <w:lvlJc w:val="left"/>
      <w:pPr>
        <w:ind w:left="3780" w:hanging="346"/>
      </w:pPr>
      <w:rPr>
        <w:rFonts w:hint="default"/>
      </w:rPr>
    </w:lvl>
    <w:lvl w:ilvl="4" w:tplc="ADF8741A">
      <w:numFmt w:val="bullet"/>
      <w:lvlText w:val="•"/>
      <w:lvlJc w:val="left"/>
      <w:pPr>
        <w:ind w:left="4680" w:hanging="346"/>
      </w:pPr>
      <w:rPr>
        <w:rFonts w:hint="default"/>
      </w:rPr>
    </w:lvl>
    <w:lvl w:ilvl="5" w:tplc="A80EA472">
      <w:numFmt w:val="bullet"/>
      <w:lvlText w:val="•"/>
      <w:lvlJc w:val="left"/>
      <w:pPr>
        <w:ind w:left="5580" w:hanging="346"/>
      </w:pPr>
      <w:rPr>
        <w:rFonts w:hint="default"/>
      </w:rPr>
    </w:lvl>
    <w:lvl w:ilvl="6" w:tplc="5B10F502">
      <w:numFmt w:val="bullet"/>
      <w:lvlText w:val="•"/>
      <w:lvlJc w:val="left"/>
      <w:pPr>
        <w:ind w:left="6480" w:hanging="346"/>
      </w:pPr>
      <w:rPr>
        <w:rFonts w:hint="default"/>
      </w:rPr>
    </w:lvl>
    <w:lvl w:ilvl="7" w:tplc="DE6EC9FC">
      <w:numFmt w:val="bullet"/>
      <w:lvlText w:val="•"/>
      <w:lvlJc w:val="left"/>
      <w:pPr>
        <w:ind w:left="7380" w:hanging="346"/>
      </w:pPr>
      <w:rPr>
        <w:rFonts w:hint="default"/>
      </w:rPr>
    </w:lvl>
    <w:lvl w:ilvl="8" w:tplc="76200326">
      <w:numFmt w:val="bullet"/>
      <w:lvlText w:val="•"/>
      <w:lvlJc w:val="left"/>
      <w:pPr>
        <w:ind w:left="8280" w:hanging="346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26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20"/>
  </w:num>
  <w:num w:numId="11">
    <w:abstractNumId w:val="19"/>
  </w:num>
  <w:num w:numId="12">
    <w:abstractNumId w:val="13"/>
  </w:num>
  <w:num w:numId="13">
    <w:abstractNumId w:val="6"/>
  </w:num>
  <w:num w:numId="14">
    <w:abstractNumId w:val="18"/>
  </w:num>
  <w:num w:numId="15">
    <w:abstractNumId w:val="16"/>
  </w:num>
  <w:num w:numId="16">
    <w:abstractNumId w:val="3"/>
  </w:num>
  <w:num w:numId="17">
    <w:abstractNumId w:val="27"/>
  </w:num>
  <w:num w:numId="18">
    <w:abstractNumId w:val="8"/>
  </w:num>
  <w:num w:numId="19">
    <w:abstractNumId w:val="14"/>
  </w:num>
  <w:num w:numId="20">
    <w:abstractNumId w:val="25"/>
  </w:num>
  <w:num w:numId="21">
    <w:abstractNumId w:val="24"/>
  </w:num>
  <w:num w:numId="22">
    <w:abstractNumId w:val="15"/>
  </w:num>
  <w:num w:numId="23">
    <w:abstractNumId w:val="9"/>
  </w:num>
  <w:num w:numId="24">
    <w:abstractNumId w:val="22"/>
  </w:num>
  <w:num w:numId="25">
    <w:abstractNumId w:val="2"/>
  </w:num>
  <w:num w:numId="26">
    <w:abstractNumId w:val="10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E0"/>
    <w:rsid w:val="000F5872"/>
    <w:rsid w:val="00142610"/>
    <w:rsid w:val="00191481"/>
    <w:rsid w:val="001B59B2"/>
    <w:rsid w:val="00267005"/>
    <w:rsid w:val="002D2DD3"/>
    <w:rsid w:val="002E4803"/>
    <w:rsid w:val="00430A83"/>
    <w:rsid w:val="00446497"/>
    <w:rsid w:val="004739BA"/>
    <w:rsid w:val="00494E7E"/>
    <w:rsid w:val="00494FA2"/>
    <w:rsid w:val="004A557B"/>
    <w:rsid w:val="004B3477"/>
    <w:rsid w:val="004D3A51"/>
    <w:rsid w:val="0054476C"/>
    <w:rsid w:val="0059223D"/>
    <w:rsid w:val="006254F2"/>
    <w:rsid w:val="00732400"/>
    <w:rsid w:val="007A1A2F"/>
    <w:rsid w:val="007B3B6A"/>
    <w:rsid w:val="007C30B6"/>
    <w:rsid w:val="00834E54"/>
    <w:rsid w:val="00892757"/>
    <w:rsid w:val="009460F6"/>
    <w:rsid w:val="00996D28"/>
    <w:rsid w:val="009F2DE9"/>
    <w:rsid w:val="00AC2964"/>
    <w:rsid w:val="00AD2436"/>
    <w:rsid w:val="00C90720"/>
    <w:rsid w:val="00D04E4A"/>
    <w:rsid w:val="00D35B44"/>
    <w:rsid w:val="00D7441A"/>
    <w:rsid w:val="00E11751"/>
    <w:rsid w:val="00F029E0"/>
    <w:rsid w:val="00F83C05"/>
    <w:rsid w:val="00FA1D0F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029E0"/>
    <w:pPr>
      <w:widowControl w:val="0"/>
      <w:autoSpaceDE w:val="0"/>
      <w:autoSpaceDN w:val="0"/>
      <w:ind w:left="909" w:right="207" w:hanging="1498"/>
      <w:jc w:val="both"/>
      <w:outlineLvl w:val="0"/>
    </w:pPr>
    <w:rPr>
      <w:rFonts w:ascii="Arial" w:eastAsia="Arial" w:hAnsi="Arial" w:cs="Arial"/>
      <w:b/>
      <w:bCs/>
      <w:sz w:val="26"/>
      <w:szCs w:val="26"/>
      <w:lang w:val="en-US" w:eastAsia="en-US"/>
    </w:rPr>
  </w:style>
  <w:style w:type="paragraph" w:styleId="2">
    <w:name w:val="heading 2"/>
    <w:basedOn w:val="a"/>
    <w:link w:val="20"/>
    <w:uiPriority w:val="1"/>
    <w:qFormat/>
    <w:rsid w:val="00F029E0"/>
    <w:pPr>
      <w:widowControl w:val="0"/>
      <w:autoSpaceDE w:val="0"/>
      <w:autoSpaceDN w:val="0"/>
      <w:spacing w:before="65"/>
      <w:ind w:left="829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F029E0"/>
    <w:pPr>
      <w:suppressAutoHyphens/>
    </w:pPr>
    <w:rPr>
      <w:b/>
      <w:i/>
    </w:rPr>
  </w:style>
  <w:style w:type="character" w:customStyle="1" w:styleId="21">
    <w:name w:val="Основной текст (2)_"/>
    <w:link w:val="22"/>
    <w:locked/>
    <w:rsid w:val="00F029E0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29E0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F029E0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029E0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029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029E0"/>
    <w:pPr>
      <w:widowControl w:val="0"/>
      <w:autoSpaceDE w:val="0"/>
      <w:autoSpaceDN w:val="0"/>
      <w:jc w:val="both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029E0"/>
    <w:rPr>
      <w:rFonts w:ascii="Arial" w:eastAsia="Arial" w:hAnsi="Arial" w:cs="Arial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F029E0"/>
    <w:pPr>
      <w:widowControl w:val="0"/>
      <w:autoSpaceDE w:val="0"/>
      <w:autoSpaceDN w:val="0"/>
      <w:ind w:left="1079" w:hanging="360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029E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029E0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029E0"/>
    <w:rPr>
      <w:rFonts w:ascii="Tahoma" w:eastAsia="Arial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54476C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4476C"/>
    <w:rPr>
      <w:rFonts w:ascii="Arial" w:eastAsia="Arial" w:hAnsi="Arial" w:cs="Arial"/>
      <w:lang w:val="en-US"/>
    </w:rPr>
  </w:style>
  <w:style w:type="paragraph" w:styleId="ab">
    <w:name w:val="footer"/>
    <w:basedOn w:val="a"/>
    <w:link w:val="ac"/>
    <w:uiPriority w:val="99"/>
    <w:unhideWhenUsed/>
    <w:rsid w:val="0054476C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4476C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029E0"/>
    <w:pPr>
      <w:widowControl w:val="0"/>
      <w:autoSpaceDE w:val="0"/>
      <w:autoSpaceDN w:val="0"/>
      <w:ind w:left="909" w:right="207" w:hanging="1498"/>
      <w:jc w:val="both"/>
      <w:outlineLvl w:val="0"/>
    </w:pPr>
    <w:rPr>
      <w:rFonts w:ascii="Arial" w:eastAsia="Arial" w:hAnsi="Arial" w:cs="Arial"/>
      <w:b/>
      <w:bCs/>
      <w:sz w:val="26"/>
      <w:szCs w:val="26"/>
      <w:lang w:val="en-US" w:eastAsia="en-US"/>
    </w:rPr>
  </w:style>
  <w:style w:type="paragraph" w:styleId="2">
    <w:name w:val="heading 2"/>
    <w:basedOn w:val="a"/>
    <w:link w:val="20"/>
    <w:uiPriority w:val="1"/>
    <w:qFormat/>
    <w:rsid w:val="00F029E0"/>
    <w:pPr>
      <w:widowControl w:val="0"/>
      <w:autoSpaceDE w:val="0"/>
      <w:autoSpaceDN w:val="0"/>
      <w:spacing w:before="65"/>
      <w:ind w:left="829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F029E0"/>
    <w:pPr>
      <w:suppressAutoHyphens/>
    </w:pPr>
    <w:rPr>
      <w:b/>
      <w:i/>
    </w:rPr>
  </w:style>
  <w:style w:type="character" w:customStyle="1" w:styleId="21">
    <w:name w:val="Основной текст (2)_"/>
    <w:link w:val="22"/>
    <w:locked/>
    <w:rsid w:val="00F029E0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29E0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F029E0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029E0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029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029E0"/>
    <w:pPr>
      <w:widowControl w:val="0"/>
      <w:autoSpaceDE w:val="0"/>
      <w:autoSpaceDN w:val="0"/>
      <w:jc w:val="both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029E0"/>
    <w:rPr>
      <w:rFonts w:ascii="Arial" w:eastAsia="Arial" w:hAnsi="Arial" w:cs="Arial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F029E0"/>
    <w:pPr>
      <w:widowControl w:val="0"/>
      <w:autoSpaceDE w:val="0"/>
      <w:autoSpaceDN w:val="0"/>
      <w:ind w:left="1079" w:hanging="360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029E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029E0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029E0"/>
    <w:rPr>
      <w:rFonts w:ascii="Tahoma" w:eastAsia="Arial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54476C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4476C"/>
    <w:rPr>
      <w:rFonts w:ascii="Arial" w:eastAsia="Arial" w:hAnsi="Arial" w:cs="Arial"/>
      <w:lang w:val="en-US"/>
    </w:rPr>
  </w:style>
  <w:style w:type="paragraph" w:styleId="ab">
    <w:name w:val="footer"/>
    <w:basedOn w:val="a"/>
    <w:link w:val="ac"/>
    <w:uiPriority w:val="99"/>
    <w:unhideWhenUsed/>
    <w:rsid w:val="0054476C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4476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2000@samaraesco.ru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krasn-yar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F874-8568-43D0-8215-B4F62536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13476</Words>
  <Characters>76817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2021-02-24T10:58:00Z</cp:lastPrinted>
  <dcterms:created xsi:type="dcterms:W3CDTF">2021-02-25T08:11:00Z</dcterms:created>
  <dcterms:modified xsi:type="dcterms:W3CDTF">2021-02-25T08:11:00Z</dcterms:modified>
</cp:coreProperties>
</file>